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C116F1" w14:textId="7C99D218" w:rsidR="00200AEA" w:rsidRPr="009E5789" w:rsidRDefault="00200AEA" w:rsidP="00200AEA">
      <w:pPr>
        <w:spacing w:after="0" w:line="240" w:lineRule="auto"/>
        <w:ind w:right="45"/>
        <w:jc w:val="center"/>
        <w:rPr>
          <w:rFonts w:ascii="Source Sans Pro" w:eastAsia="Times New Roman" w:hAnsi="Source Sans Pro" w:cs="Arial"/>
          <w:b/>
          <w:caps/>
          <w:sz w:val="32"/>
          <w:szCs w:val="32"/>
          <w:lang w:val="ro-RO"/>
        </w:rPr>
      </w:pPr>
      <w:r w:rsidRPr="009E5789">
        <w:rPr>
          <w:rFonts w:ascii="Source Sans Pro" w:eastAsia="Times New Roman" w:hAnsi="Source Sans Pro" w:cs="Arial"/>
          <w:b/>
          <w:caps/>
          <w:sz w:val="32"/>
          <w:szCs w:val="32"/>
          <w:lang w:val="ro-RO"/>
        </w:rPr>
        <w:t>MEMORIU TEHNIC</w:t>
      </w:r>
    </w:p>
    <w:p w14:paraId="48637AFB" w14:textId="260237A8" w:rsidR="00200AEA" w:rsidRPr="009E5789" w:rsidRDefault="00200AEA" w:rsidP="00200AEA">
      <w:pPr>
        <w:spacing w:after="0" w:line="240" w:lineRule="auto"/>
        <w:ind w:right="45"/>
        <w:jc w:val="center"/>
        <w:rPr>
          <w:rFonts w:ascii="Source Sans Pro" w:eastAsia="Times New Roman" w:hAnsi="Source Sans Pro" w:cs="Arial"/>
          <w:b/>
          <w:caps/>
          <w:sz w:val="32"/>
          <w:szCs w:val="32"/>
          <w:lang w:val="ro-RO"/>
        </w:rPr>
      </w:pPr>
      <w:r w:rsidRPr="009E5789">
        <w:rPr>
          <w:rFonts w:ascii="Source Sans Pro" w:eastAsia="Times New Roman" w:hAnsi="Source Sans Pro" w:cs="Arial"/>
          <w:b/>
          <w:caps/>
          <w:sz w:val="32"/>
          <w:szCs w:val="32"/>
          <w:lang w:val="ro-RO"/>
        </w:rPr>
        <w:t>Instalații</w:t>
      </w:r>
      <w:r w:rsidR="00CE1435" w:rsidRPr="009E5789">
        <w:rPr>
          <w:rFonts w:ascii="Source Sans Pro" w:eastAsia="Times New Roman" w:hAnsi="Source Sans Pro" w:cs="Arial"/>
          <w:b/>
          <w:caps/>
          <w:sz w:val="32"/>
          <w:szCs w:val="32"/>
          <w:lang w:val="ro-RO"/>
        </w:rPr>
        <w:t xml:space="preserve"> limitare și stingere incendiu</w:t>
      </w:r>
    </w:p>
    <w:p w14:paraId="28637501" w14:textId="77777777" w:rsidR="00F035F4" w:rsidRPr="009E5789" w:rsidRDefault="00F035F4" w:rsidP="00200AEA">
      <w:pPr>
        <w:spacing w:after="0" w:line="240" w:lineRule="auto"/>
        <w:ind w:right="45"/>
        <w:jc w:val="center"/>
        <w:rPr>
          <w:rFonts w:ascii="Source Sans Pro" w:eastAsia="Times New Roman" w:hAnsi="Source Sans Pro" w:cs="Arial"/>
          <w:b/>
          <w:caps/>
          <w:sz w:val="32"/>
          <w:szCs w:val="32"/>
          <w:lang w:val="ro-RO"/>
        </w:rPr>
      </w:pPr>
    </w:p>
    <w:p w14:paraId="50DE473C" w14:textId="6059A03C" w:rsidR="00200AEA" w:rsidRPr="009E5789" w:rsidRDefault="00200AEA" w:rsidP="002D2FE7">
      <w:pPr>
        <w:pStyle w:val="Listparagraf"/>
        <w:keepNext/>
        <w:numPr>
          <w:ilvl w:val="0"/>
          <w:numId w:val="18"/>
        </w:numPr>
        <w:tabs>
          <w:tab w:val="left" w:pos="567"/>
        </w:tabs>
        <w:overflowPunct w:val="0"/>
        <w:autoSpaceDE w:val="0"/>
        <w:autoSpaceDN w:val="0"/>
        <w:adjustRightInd w:val="0"/>
        <w:spacing w:before="240" w:after="240" w:line="240" w:lineRule="auto"/>
        <w:jc w:val="both"/>
        <w:textAlignment w:val="baseline"/>
        <w:outlineLvl w:val="0"/>
        <w:rPr>
          <w:rFonts w:ascii="Source Sans Pro" w:eastAsia="Times New Roman" w:hAnsi="Source Sans Pro" w:cs="Arial"/>
          <w:b/>
          <w:bCs/>
          <w:caps/>
          <w:sz w:val="28"/>
          <w:szCs w:val="28"/>
          <w:lang w:val="ro-RO"/>
        </w:rPr>
      </w:pPr>
      <w:bookmarkStart w:id="0" w:name="_Toc358992047"/>
      <w:bookmarkStart w:id="1" w:name="_Toc51916876"/>
      <w:r w:rsidRPr="009E5789">
        <w:rPr>
          <w:rFonts w:ascii="Source Sans Pro" w:eastAsia="Times New Roman" w:hAnsi="Source Sans Pro" w:cs="Arial"/>
          <w:b/>
          <w:bCs/>
          <w:caps/>
          <w:sz w:val="28"/>
          <w:szCs w:val="28"/>
          <w:lang w:val="ro-RO"/>
        </w:rPr>
        <w:t>INTRODUCERE</w:t>
      </w:r>
      <w:bookmarkEnd w:id="0"/>
      <w:bookmarkEnd w:id="1"/>
    </w:p>
    <w:p w14:paraId="7A5FA508" w14:textId="6246B888" w:rsidR="00200AEA" w:rsidRPr="009E5789" w:rsidRDefault="002D2FE7" w:rsidP="00200AEA">
      <w:pPr>
        <w:keepNext/>
        <w:numPr>
          <w:ilvl w:val="1"/>
          <w:numId w:val="0"/>
        </w:numPr>
        <w:spacing w:before="240" w:after="120" w:line="240" w:lineRule="auto"/>
        <w:ind w:left="576" w:hanging="576"/>
        <w:jc w:val="both"/>
        <w:outlineLvl w:val="1"/>
        <w:rPr>
          <w:rFonts w:ascii="Source Sans Pro" w:eastAsia="Times New Roman" w:hAnsi="Source Sans Pro" w:cs="Arial"/>
          <w:b/>
          <w:sz w:val="28"/>
          <w:szCs w:val="28"/>
        </w:rPr>
      </w:pPr>
      <w:bookmarkStart w:id="2" w:name="_Toc219895172"/>
      <w:bookmarkStart w:id="3" w:name="_Toc358991849"/>
      <w:bookmarkStart w:id="4" w:name="_Toc358992048"/>
      <w:bookmarkStart w:id="5" w:name="_Toc51916877"/>
      <w:r w:rsidRPr="009E5789">
        <w:rPr>
          <w:rFonts w:ascii="Source Sans Pro" w:eastAsia="Times New Roman" w:hAnsi="Source Sans Pro" w:cs="Arial"/>
          <w:b/>
          <w:sz w:val="28"/>
          <w:szCs w:val="28"/>
        </w:rPr>
        <w:t xml:space="preserve">1.1 </w:t>
      </w:r>
      <w:r w:rsidR="00200AEA" w:rsidRPr="009E5789">
        <w:rPr>
          <w:rFonts w:ascii="Source Sans Pro" w:eastAsia="Times New Roman" w:hAnsi="Source Sans Pro" w:cs="Arial"/>
          <w:b/>
          <w:sz w:val="28"/>
          <w:szCs w:val="28"/>
        </w:rPr>
        <w:t>GENERALITATI</w:t>
      </w:r>
      <w:bookmarkEnd w:id="2"/>
      <w:bookmarkEnd w:id="3"/>
      <w:bookmarkEnd w:id="4"/>
      <w:bookmarkEnd w:id="5"/>
    </w:p>
    <w:p w14:paraId="555080BA" w14:textId="0DDA9292" w:rsidR="000A5BE8" w:rsidRPr="009E5789" w:rsidRDefault="000A5BE8" w:rsidP="00116EC3">
      <w:pPr>
        <w:suppressAutoHyphens/>
        <w:autoSpaceDE w:val="0"/>
        <w:spacing w:after="0"/>
        <w:ind w:firstLine="720"/>
        <w:jc w:val="both"/>
        <w:rPr>
          <w:rFonts w:ascii="Source Sans Pro" w:eastAsia="Times New Roman" w:hAnsi="Source Sans Pro" w:cs="Arial"/>
          <w:bCs/>
          <w:noProof/>
          <w:sz w:val="24"/>
          <w:szCs w:val="24"/>
          <w:lang w:val="it-IT" w:eastAsia="ar-SA"/>
        </w:rPr>
      </w:pPr>
      <w:bookmarkStart w:id="6" w:name="_Toc357155884"/>
      <w:bookmarkStart w:id="7" w:name="_Toc51916878"/>
      <w:r w:rsidRPr="009E5789">
        <w:rPr>
          <w:rFonts w:ascii="Source Sans Pro" w:eastAsia="Times New Roman" w:hAnsi="Source Sans Pro" w:cs="Arial"/>
          <w:sz w:val="24"/>
          <w:szCs w:val="24"/>
          <w:lang w:val="ro-RO" w:eastAsia="ar-SA"/>
        </w:rPr>
        <w:t xml:space="preserve">Memoriul tehnic </w:t>
      </w:r>
      <w:proofErr w:type="spellStart"/>
      <w:r w:rsidRPr="009E5789">
        <w:rPr>
          <w:rFonts w:ascii="Source Sans Pro" w:eastAsia="Times New Roman" w:hAnsi="Source Sans Pro" w:cs="Arial"/>
          <w:sz w:val="24"/>
          <w:szCs w:val="24"/>
          <w:lang w:val="ro-RO" w:eastAsia="ar-SA"/>
        </w:rPr>
        <w:t>trateaza</w:t>
      </w:r>
      <w:proofErr w:type="spellEnd"/>
      <w:r w:rsidRPr="009E5789">
        <w:rPr>
          <w:rFonts w:ascii="Source Sans Pro" w:eastAsia="Times New Roman" w:hAnsi="Source Sans Pro" w:cs="Arial"/>
          <w:sz w:val="24"/>
          <w:szCs w:val="24"/>
          <w:lang w:val="ro-RO" w:eastAsia="ar-SA"/>
        </w:rPr>
        <w:t xml:space="preserve"> la faza P.TH.</w:t>
      </w:r>
      <w:r w:rsidR="00A36839">
        <w:rPr>
          <w:rFonts w:ascii="Source Sans Pro" w:eastAsia="Times New Roman" w:hAnsi="Source Sans Pro" w:cs="Arial"/>
          <w:sz w:val="24"/>
          <w:szCs w:val="24"/>
          <w:lang w:val="ro-RO" w:eastAsia="ar-SA"/>
        </w:rPr>
        <w:t xml:space="preserve"> + D.E.</w:t>
      </w:r>
      <w:r w:rsidRPr="009E5789">
        <w:rPr>
          <w:rFonts w:ascii="Source Sans Pro" w:eastAsia="Times New Roman" w:hAnsi="Source Sans Pro" w:cs="Arial"/>
          <w:sz w:val="24"/>
          <w:szCs w:val="24"/>
          <w:lang w:val="ro-RO" w:eastAsia="ar-SA"/>
        </w:rPr>
        <w:t xml:space="preserve"> instalațiile </w:t>
      </w:r>
      <w:r w:rsidR="00CE1435" w:rsidRPr="009E5789">
        <w:rPr>
          <w:rFonts w:ascii="Source Sans Pro" w:eastAsia="Times New Roman" w:hAnsi="Source Sans Pro" w:cs="Arial"/>
          <w:sz w:val="24"/>
          <w:szCs w:val="24"/>
          <w:lang w:val="ro-RO" w:eastAsia="ar-SA"/>
        </w:rPr>
        <w:t>de limitare și stingere a incendiilor</w:t>
      </w:r>
      <w:r w:rsidRPr="009E5789">
        <w:rPr>
          <w:rFonts w:ascii="Source Sans Pro" w:eastAsia="Times New Roman" w:hAnsi="Source Sans Pro" w:cs="Arial"/>
          <w:sz w:val="24"/>
          <w:szCs w:val="24"/>
          <w:lang w:val="ro-RO" w:eastAsia="ar-SA"/>
        </w:rPr>
        <w:t xml:space="preserve"> aferente</w:t>
      </w:r>
      <w:r w:rsidRPr="009E5789">
        <w:rPr>
          <w:rFonts w:ascii="Source Sans Pro" w:eastAsia="Times New Roman" w:hAnsi="Source Sans Pro" w:cs="Arial"/>
          <w:noProof/>
          <w:sz w:val="24"/>
          <w:szCs w:val="24"/>
          <w:lang w:val="ro-RO" w:eastAsia="ar-SA"/>
        </w:rPr>
        <w:t xml:space="preserve"> imobilului </w:t>
      </w:r>
      <w:r w:rsidR="00116EC3" w:rsidRPr="009E5789">
        <w:rPr>
          <w:rFonts w:ascii="Source Sans Pro" w:eastAsia="Times New Roman" w:hAnsi="Source Sans Pro" w:cs="Arial"/>
          <w:noProof/>
          <w:sz w:val="24"/>
          <w:szCs w:val="24"/>
          <w:lang w:val="ro-RO" w:eastAsia="ar-SA"/>
        </w:rPr>
        <w:t>„</w:t>
      </w:r>
      <w:r w:rsidR="00116EC3" w:rsidRPr="009E5789">
        <w:rPr>
          <w:rFonts w:ascii="Source Sans Pro" w:eastAsia="Times New Roman" w:hAnsi="Source Sans Pro" w:cs="Arial"/>
          <w:i/>
          <w:noProof/>
          <w:sz w:val="24"/>
          <w:szCs w:val="24"/>
          <w:lang w:val="it-IT" w:eastAsia="ar-SA"/>
        </w:rPr>
        <w:t>CASA DE CULTURA „NEDELCU CHERCEA”, SITUATĂ ÎN MUNICIPIUL BRĂILA, STR. COMUNA DIN PARIS NR.93</w:t>
      </w:r>
      <w:r w:rsidR="00116EC3" w:rsidRPr="009E5789">
        <w:rPr>
          <w:rFonts w:ascii="Source Sans Pro" w:eastAsia="Times New Roman" w:hAnsi="Source Sans Pro" w:cs="Arial"/>
          <w:noProof/>
          <w:sz w:val="24"/>
          <w:szCs w:val="24"/>
          <w:lang w:val="ro-RO" w:eastAsia="ar-SA"/>
        </w:rPr>
        <w:t>”.</w:t>
      </w:r>
    </w:p>
    <w:p w14:paraId="2FF89B36" w14:textId="77777777" w:rsidR="00CE1435" w:rsidRPr="009E5789" w:rsidRDefault="00CE1435" w:rsidP="00CE1435">
      <w:pPr>
        <w:keepNext/>
        <w:numPr>
          <w:ilvl w:val="1"/>
          <w:numId w:val="0"/>
        </w:numPr>
        <w:spacing w:before="240" w:after="120" w:line="240" w:lineRule="auto"/>
        <w:ind w:left="576" w:hanging="576"/>
        <w:jc w:val="both"/>
        <w:outlineLvl w:val="1"/>
        <w:rPr>
          <w:rFonts w:ascii="Source Sans Pro" w:eastAsia="Times New Roman" w:hAnsi="Source Sans Pro" w:cs="Arial"/>
          <w:b/>
          <w:sz w:val="24"/>
          <w:szCs w:val="24"/>
          <w:lang w:val="fr-FR"/>
        </w:rPr>
      </w:pPr>
      <w:r w:rsidRPr="009E5789">
        <w:rPr>
          <w:rFonts w:ascii="Source Sans Pro" w:eastAsia="Times New Roman" w:hAnsi="Source Sans Pro" w:cs="Arial"/>
          <w:b/>
          <w:sz w:val="24"/>
          <w:szCs w:val="24"/>
          <w:lang w:val="fr-FR"/>
        </w:rPr>
        <w:t>INDICATORI GLOBALI AI CONSTRUCTIEI</w:t>
      </w:r>
    </w:p>
    <w:p w14:paraId="6F6735D0" w14:textId="63E4FDB8" w:rsidR="00CE1435" w:rsidRPr="009E5789" w:rsidRDefault="00CE1435" w:rsidP="00CE1435">
      <w:pPr>
        <w:numPr>
          <w:ilvl w:val="0"/>
          <w:numId w:val="10"/>
        </w:numPr>
        <w:autoSpaceDN w:val="0"/>
        <w:spacing w:after="0" w:line="240" w:lineRule="auto"/>
        <w:ind w:right="283"/>
        <w:jc w:val="both"/>
        <w:rPr>
          <w:rFonts w:ascii="Source Sans Pro" w:eastAsia="Times New Roman" w:hAnsi="Source Sans Pro" w:cs="Arial"/>
          <w:sz w:val="24"/>
          <w:szCs w:val="24"/>
          <w:lang w:val="fr-FR"/>
        </w:rPr>
      </w:pPr>
      <w:proofErr w:type="spellStart"/>
      <w:proofErr w:type="gramStart"/>
      <w:r w:rsidRPr="009E5789">
        <w:rPr>
          <w:rFonts w:ascii="Source Sans Pro" w:eastAsia="Times New Roman" w:hAnsi="Source Sans Pro" w:cs="Arial"/>
          <w:bCs/>
          <w:sz w:val="24"/>
          <w:szCs w:val="24"/>
          <w:lang w:val="fr-FR"/>
        </w:rPr>
        <w:t>categoria</w:t>
      </w:r>
      <w:proofErr w:type="spellEnd"/>
      <w:proofErr w:type="gramEnd"/>
      <w:r w:rsidRPr="009E5789">
        <w:rPr>
          <w:rFonts w:ascii="Source Sans Pro" w:eastAsia="Times New Roman" w:hAnsi="Source Sans Pro" w:cs="Arial"/>
          <w:bCs/>
          <w:sz w:val="24"/>
          <w:szCs w:val="24"/>
          <w:lang w:val="fr-FR"/>
        </w:rPr>
        <w:t xml:space="preserve"> de </w:t>
      </w:r>
      <w:proofErr w:type="spellStart"/>
      <w:r w:rsidRPr="009E5789">
        <w:rPr>
          <w:rFonts w:ascii="Source Sans Pro" w:eastAsia="Times New Roman" w:hAnsi="Source Sans Pro" w:cs="Arial"/>
          <w:bCs/>
          <w:sz w:val="24"/>
          <w:szCs w:val="24"/>
          <w:lang w:val="fr-FR"/>
        </w:rPr>
        <w:t>importanță</w:t>
      </w:r>
      <w:proofErr w:type="spellEnd"/>
      <w:r w:rsidRPr="009E5789">
        <w:rPr>
          <w:rFonts w:ascii="Source Sans Pro" w:eastAsia="Times New Roman" w:hAnsi="Source Sans Pro" w:cs="Arial"/>
          <w:b/>
          <w:sz w:val="24"/>
          <w:szCs w:val="24"/>
          <w:lang w:val="fr-FR"/>
        </w:rPr>
        <w:t> : C,</w:t>
      </w:r>
      <w:r w:rsidRPr="009E5789">
        <w:rPr>
          <w:rFonts w:ascii="Source Sans Pro" w:eastAsia="Times New Roman" w:hAnsi="Source Sans Pro" w:cs="Arial"/>
          <w:sz w:val="24"/>
          <w:szCs w:val="24"/>
          <w:lang w:val="fr-FR"/>
        </w:rPr>
        <w:t xml:space="preserve"> </w:t>
      </w:r>
      <w:proofErr w:type="spellStart"/>
      <w:r w:rsidRPr="009E5789">
        <w:rPr>
          <w:rFonts w:ascii="Source Sans Pro" w:eastAsia="Times New Roman" w:hAnsi="Source Sans Pro" w:cs="Arial"/>
          <w:sz w:val="24"/>
          <w:szCs w:val="24"/>
          <w:lang w:val="fr-FR"/>
        </w:rPr>
        <w:t>conform</w:t>
      </w:r>
      <w:proofErr w:type="spellEnd"/>
      <w:r w:rsidRPr="009E5789">
        <w:rPr>
          <w:rFonts w:ascii="Source Sans Pro" w:eastAsia="Times New Roman" w:hAnsi="Source Sans Pro" w:cs="Arial"/>
          <w:sz w:val="24"/>
          <w:szCs w:val="24"/>
          <w:lang w:val="fr-FR"/>
        </w:rPr>
        <w:t xml:space="preserve"> </w:t>
      </w:r>
      <w:proofErr w:type="spellStart"/>
      <w:r w:rsidRPr="009E5789">
        <w:rPr>
          <w:rFonts w:ascii="Source Sans Pro" w:eastAsia="Times New Roman" w:hAnsi="Source Sans Pro" w:cs="Arial"/>
          <w:sz w:val="24"/>
          <w:szCs w:val="24"/>
          <w:lang w:val="fr-FR"/>
        </w:rPr>
        <w:t>legii</w:t>
      </w:r>
      <w:proofErr w:type="spellEnd"/>
      <w:r w:rsidRPr="009E5789">
        <w:rPr>
          <w:rFonts w:ascii="Source Sans Pro" w:eastAsia="Times New Roman" w:hAnsi="Source Sans Pro" w:cs="Arial"/>
          <w:sz w:val="24"/>
          <w:szCs w:val="24"/>
          <w:lang w:val="fr-FR"/>
        </w:rPr>
        <w:t xml:space="preserve"> 50/91 si al </w:t>
      </w:r>
      <w:proofErr w:type="spellStart"/>
      <w:r w:rsidRPr="009E5789">
        <w:rPr>
          <w:rFonts w:ascii="Source Sans Pro" w:eastAsia="Times New Roman" w:hAnsi="Source Sans Pro" w:cs="Arial"/>
          <w:sz w:val="24"/>
          <w:szCs w:val="24"/>
          <w:lang w:val="fr-FR"/>
        </w:rPr>
        <w:t>legii</w:t>
      </w:r>
      <w:proofErr w:type="spellEnd"/>
      <w:r w:rsidRPr="009E5789">
        <w:rPr>
          <w:rFonts w:ascii="Source Sans Pro" w:eastAsia="Times New Roman" w:hAnsi="Source Sans Pro" w:cs="Arial"/>
          <w:sz w:val="24"/>
          <w:szCs w:val="24"/>
          <w:lang w:val="fr-FR"/>
        </w:rPr>
        <w:t xml:space="preserve"> 453/01 ;</w:t>
      </w:r>
    </w:p>
    <w:p w14:paraId="65886C8A" w14:textId="3E891EB9" w:rsidR="00CE1435" w:rsidRPr="009E5789" w:rsidRDefault="00CE1435" w:rsidP="00CE1435">
      <w:pPr>
        <w:numPr>
          <w:ilvl w:val="0"/>
          <w:numId w:val="10"/>
        </w:numPr>
        <w:autoSpaceDN w:val="0"/>
        <w:spacing w:after="0" w:line="240" w:lineRule="auto"/>
        <w:ind w:right="283"/>
        <w:jc w:val="both"/>
        <w:rPr>
          <w:rFonts w:ascii="Source Sans Pro" w:eastAsia="Times New Roman" w:hAnsi="Source Sans Pro" w:cs="Arial"/>
          <w:sz w:val="24"/>
          <w:szCs w:val="24"/>
          <w:lang w:val="it-IT"/>
        </w:rPr>
      </w:pPr>
      <w:proofErr w:type="spellStart"/>
      <w:proofErr w:type="gramStart"/>
      <w:r w:rsidRPr="009E5789">
        <w:rPr>
          <w:rFonts w:ascii="Source Sans Pro" w:eastAsia="Times New Roman" w:hAnsi="Source Sans Pro" w:cs="Arial"/>
          <w:bCs/>
          <w:sz w:val="24"/>
          <w:szCs w:val="24"/>
          <w:lang w:val="fr-FR"/>
        </w:rPr>
        <w:t>clasa</w:t>
      </w:r>
      <w:proofErr w:type="spellEnd"/>
      <w:proofErr w:type="gramEnd"/>
      <w:r w:rsidRPr="009E5789">
        <w:rPr>
          <w:rFonts w:ascii="Source Sans Pro" w:eastAsia="Times New Roman" w:hAnsi="Source Sans Pro" w:cs="Arial"/>
          <w:bCs/>
          <w:sz w:val="24"/>
          <w:szCs w:val="24"/>
          <w:lang w:val="fr-FR"/>
        </w:rPr>
        <w:t xml:space="preserve"> de </w:t>
      </w:r>
      <w:proofErr w:type="spellStart"/>
      <w:r w:rsidRPr="009E5789">
        <w:rPr>
          <w:rFonts w:ascii="Source Sans Pro" w:eastAsia="Times New Roman" w:hAnsi="Source Sans Pro" w:cs="Arial"/>
          <w:bCs/>
          <w:sz w:val="24"/>
          <w:szCs w:val="24"/>
          <w:lang w:val="fr-FR"/>
        </w:rPr>
        <w:t>importanţă</w:t>
      </w:r>
      <w:proofErr w:type="spellEnd"/>
      <w:r w:rsidRPr="009E5789">
        <w:rPr>
          <w:rFonts w:ascii="Source Sans Pro" w:eastAsia="Times New Roman" w:hAnsi="Source Sans Pro" w:cs="Arial"/>
          <w:b/>
          <w:sz w:val="24"/>
          <w:szCs w:val="24"/>
          <w:lang w:val="fr-FR"/>
        </w:rPr>
        <w:t> : II</w:t>
      </w:r>
      <w:r w:rsidRPr="009E5789">
        <w:rPr>
          <w:rFonts w:ascii="Source Sans Pro" w:eastAsia="Times New Roman" w:hAnsi="Source Sans Pro" w:cs="Arial"/>
          <w:sz w:val="24"/>
          <w:szCs w:val="24"/>
          <w:lang w:val="fr-FR"/>
        </w:rPr>
        <w:t xml:space="preserve">, </w:t>
      </w:r>
      <w:proofErr w:type="spellStart"/>
      <w:r w:rsidRPr="009E5789">
        <w:rPr>
          <w:rFonts w:ascii="Source Sans Pro" w:eastAsia="Times New Roman" w:hAnsi="Source Sans Pro" w:cs="Arial"/>
          <w:sz w:val="24"/>
          <w:szCs w:val="24"/>
          <w:lang w:val="fr-FR"/>
        </w:rPr>
        <w:t>conform</w:t>
      </w:r>
      <w:proofErr w:type="spellEnd"/>
      <w:r w:rsidRPr="009E5789">
        <w:rPr>
          <w:rFonts w:ascii="Source Sans Pro" w:eastAsia="Times New Roman" w:hAnsi="Source Sans Pro" w:cs="Arial"/>
          <w:sz w:val="24"/>
          <w:szCs w:val="24"/>
          <w:lang w:val="fr-FR"/>
        </w:rPr>
        <w:t xml:space="preserve"> </w:t>
      </w:r>
      <w:proofErr w:type="spellStart"/>
      <w:r w:rsidRPr="009E5789">
        <w:rPr>
          <w:rFonts w:ascii="Source Sans Pro" w:eastAsia="Times New Roman" w:hAnsi="Source Sans Pro" w:cs="Arial"/>
          <w:sz w:val="24"/>
          <w:szCs w:val="24"/>
          <w:lang w:val="fr-FR"/>
        </w:rPr>
        <w:t>Normativului</w:t>
      </w:r>
      <w:proofErr w:type="spellEnd"/>
      <w:r w:rsidRPr="009E5789">
        <w:rPr>
          <w:rFonts w:ascii="Source Sans Pro" w:eastAsia="Times New Roman" w:hAnsi="Source Sans Pro" w:cs="Arial"/>
          <w:sz w:val="24"/>
          <w:szCs w:val="24"/>
          <w:lang w:val="fr-FR"/>
        </w:rPr>
        <w:t xml:space="preserve"> P100/2006 ;</w:t>
      </w:r>
    </w:p>
    <w:p w14:paraId="3DB8CD43" w14:textId="37CE40EE" w:rsidR="00CE1435" w:rsidRPr="009E5789" w:rsidRDefault="00CE1435" w:rsidP="00CE1435">
      <w:pPr>
        <w:numPr>
          <w:ilvl w:val="0"/>
          <w:numId w:val="10"/>
        </w:numPr>
        <w:autoSpaceDN w:val="0"/>
        <w:spacing w:after="0" w:line="240" w:lineRule="auto"/>
        <w:ind w:right="283"/>
        <w:jc w:val="both"/>
        <w:rPr>
          <w:rFonts w:ascii="Source Sans Pro" w:eastAsia="Times New Roman" w:hAnsi="Source Sans Pro" w:cs="Arial"/>
          <w:sz w:val="24"/>
          <w:szCs w:val="24"/>
          <w:lang w:val="it-IT"/>
        </w:rPr>
      </w:pPr>
      <w:r w:rsidRPr="009E5789">
        <w:rPr>
          <w:rFonts w:ascii="Source Sans Pro" w:eastAsia="Times New Roman" w:hAnsi="Source Sans Pro" w:cs="Arial"/>
          <w:bCs/>
          <w:sz w:val="24"/>
          <w:szCs w:val="24"/>
          <w:lang w:val="it-IT"/>
        </w:rPr>
        <w:t>grad de rezistenta la foc</w:t>
      </w:r>
      <w:r w:rsidRPr="009E5789">
        <w:rPr>
          <w:rFonts w:ascii="Source Sans Pro" w:eastAsia="Times New Roman" w:hAnsi="Source Sans Pro" w:cs="Arial"/>
          <w:b/>
          <w:sz w:val="24"/>
          <w:szCs w:val="24"/>
          <w:lang w:val="it-IT"/>
        </w:rPr>
        <w:t xml:space="preserve">: </w:t>
      </w:r>
      <w:r w:rsidR="00A36839">
        <w:rPr>
          <w:rFonts w:ascii="Source Sans Pro" w:eastAsia="Times New Roman" w:hAnsi="Source Sans Pro" w:cs="Arial"/>
          <w:b/>
          <w:sz w:val="24"/>
          <w:szCs w:val="24"/>
          <w:lang w:val="it-IT"/>
        </w:rPr>
        <w:t>V</w:t>
      </w:r>
      <w:r w:rsidRPr="009E5789">
        <w:rPr>
          <w:rFonts w:ascii="Source Sans Pro" w:eastAsia="Times New Roman" w:hAnsi="Source Sans Pro" w:cs="Arial"/>
          <w:sz w:val="24"/>
          <w:szCs w:val="24"/>
          <w:lang w:val="it-IT"/>
        </w:rPr>
        <w:t>, conform P118-99;</w:t>
      </w:r>
    </w:p>
    <w:p w14:paraId="64C9FFCC" w14:textId="697B3645" w:rsidR="00CE1435" w:rsidRPr="009E5789" w:rsidRDefault="00CE1435" w:rsidP="00CE1435">
      <w:pPr>
        <w:numPr>
          <w:ilvl w:val="0"/>
          <w:numId w:val="10"/>
        </w:numPr>
        <w:autoSpaceDN w:val="0"/>
        <w:spacing w:after="0" w:line="240" w:lineRule="auto"/>
        <w:ind w:right="283"/>
        <w:jc w:val="both"/>
        <w:rPr>
          <w:rFonts w:ascii="Source Sans Pro" w:eastAsia="Times New Roman" w:hAnsi="Source Sans Pro" w:cs="Arial"/>
          <w:sz w:val="24"/>
          <w:szCs w:val="24"/>
          <w:lang w:val="it-IT"/>
        </w:rPr>
      </w:pPr>
      <w:r w:rsidRPr="009E5789">
        <w:rPr>
          <w:rFonts w:ascii="Source Sans Pro" w:eastAsia="Times New Roman" w:hAnsi="Source Sans Pro" w:cs="Arial"/>
          <w:sz w:val="24"/>
          <w:szCs w:val="24"/>
          <w:lang w:val="it-IT"/>
        </w:rPr>
        <w:t xml:space="preserve">risc de incendiu: </w:t>
      </w:r>
      <w:r w:rsidRPr="009E5789">
        <w:rPr>
          <w:rFonts w:ascii="Source Sans Pro" w:eastAsia="Times New Roman" w:hAnsi="Source Sans Pro" w:cs="Arial"/>
          <w:b/>
          <w:bCs/>
          <w:sz w:val="24"/>
          <w:szCs w:val="24"/>
          <w:lang w:val="it-IT"/>
        </w:rPr>
        <w:t xml:space="preserve">MIC, </w:t>
      </w:r>
      <w:r w:rsidRPr="009E5789">
        <w:rPr>
          <w:rFonts w:ascii="Source Sans Pro" w:eastAsia="Times New Roman" w:hAnsi="Source Sans Pro" w:cs="Arial"/>
          <w:sz w:val="24"/>
          <w:szCs w:val="24"/>
          <w:lang w:val="it-IT"/>
        </w:rPr>
        <w:t>conform Scenariului de securitate la incendiu;</w:t>
      </w:r>
    </w:p>
    <w:p w14:paraId="1C3777E0" w14:textId="7BC48E04" w:rsidR="00CE1435" w:rsidRPr="009E5789" w:rsidRDefault="00CE1435" w:rsidP="00CE1435">
      <w:pPr>
        <w:numPr>
          <w:ilvl w:val="0"/>
          <w:numId w:val="10"/>
        </w:numPr>
        <w:autoSpaceDN w:val="0"/>
        <w:spacing w:after="0" w:line="240" w:lineRule="auto"/>
        <w:ind w:right="283"/>
        <w:jc w:val="both"/>
        <w:rPr>
          <w:rFonts w:ascii="Source Sans Pro" w:eastAsia="Times New Roman" w:hAnsi="Source Sans Pro" w:cs="Arial"/>
          <w:sz w:val="24"/>
          <w:szCs w:val="24"/>
          <w:lang w:val="it-IT"/>
        </w:rPr>
      </w:pPr>
      <w:r w:rsidRPr="009E5789">
        <w:rPr>
          <w:rFonts w:ascii="Source Sans Pro" w:eastAsia="Times New Roman" w:hAnsi="Source Sans Pro" w:cs="Arial"/>
          <w:bCs/>
          <w:sz w:val="24"/>
          <w:szCs w:val="24"/>
          <w:lang w:val="it-IT"/>
        </w:rPr>
        <w:t>suprfață construită totală</w:t>
      </w:r>
      <w:r w:rsidRPr="009E5789">
        <w:rPr>
          <w:rFonts w:ascii="Source Sans Pro" w:eastAsia="Times New Roman" w:hAnsi="Source Sans Pro" w:cs="Arial"/>
          <w:b/>
          <w:sz w:val="24"/>
          <w:szCs w:val="24"/>
          <w:lang w:val="it-IT"/>
        </w:rPr>
        <w:t xml:space="preserve">: </w:t>
      </w:r>
      <w:r w:rsidR="00116EC3" w:rsidRPr="009E5789">
        <w:rPr>
          <w:rFonts w:ascii="Source Sans Pro" w:eastAsia="Times New Roman" w:hAnsi="Source Sans Pro" w:cs="Arial"/>
          <w:b/>
          <w:sz w:val="24"/>
          <w:szCs w:val="24"/>
          <w:lang w:val="it-IT"/>
        </w:rPr>
        <w:t>524,00</w:t>
      </w:r>
      <w:r w:rsidRPr="009E5789">
        <w:rPr>
          <w:rFonts w:ascii="Source Sans Pro" w:hAnsi="Source Sans Pro"/>
          <w:b/>
          <w:bCs/>
          <w:lang w:val="ro-RO"/>
        </w:rPr>
        <w:t xml:space="preserve"> </w:t>
      </w:r>
      <w:r w:rsidRPr="009E5789">
        <w:rPr>
          <w:rFonts w:ascii="Source Sans Pro" w:hAnsi="Source Sans Pro"/>
          <w:b/>
          <w:bCs/>
          <w:sz w:val="24"/>
          <w:szCs w:val="24"/>
          <w:lang w:val="ro-RO"/>
        </w:rPr>
        <w:t>m</w:t>
      </w:r>
      <w:r w:rsidRPr="009E5789">
        <w:rPr>
          <w:rFonts w:ascii="Source Sans Pro" w:hAnsi="Source Sans Pro"/>
          <w:b/>
          <w:bCs/>
          <w:sz w:val="24"/>
          <w:szCs w:val="24"/>
          <w:vertAlign w:val="superscript"/>
          <w:lang w:val="ro-RO"/>
        </w:rPr>
        <w:t>2</w:t>
      </w:r>
      <w:r w:rsidRPr="009E5789">
        <w:rPr>
          <w:rFonts w:ascii="Source Sans Pro" w:eastAsia="Times New Roman" w:hAnsi="Source Sans Pro" w:cs="Arial"/>
          <w:sz w:val="24"/>
          <w:szCs w:val="24"/>
          <w:lang w:val="it-IT"/>
        </w:rPr>
        <w:t>;</w:t>
      </w:r>
    </w:p>
    <w:p w14:paraId="47733451" w14:textId="5303562C" w:rsidR="00CE1435" w:rsidRPr="009E5789" w:rsidRDefault="00CE1435" w:rsidP="00CE1435">
      <w:pPr>
        <w:numPr>
          <w:ilvl w:val="0"/>
          <w:numId w:val="10"/>
        </w:numPr>
        <w:autoSpaceDN w:val="0"/>
        <w:spacing w:after="0" w:line="240" w:lineRule="auto"/>
        <w:ind w:right="283"/>
        <w:jc w:val="both"/>
        <w:rPr>
          <w:rFonts w:ascii="Source Sans Pro" w:eastAsia="Times New Roman" w:hAnsi="Source Sans Pro" w:cs="Arial"/>
          <w:sz w:val="24"/>
          <w:szCs w:val="24"/>
          <w:lang w:val="it-IT"/>
        </w:rPr>
      </w:pPr>
      <w:r w:rsidRPr="009E5789">
        <w:rPr>
          <w:rFonts w:ascii="Source Sans Pro" w:eastAsia="Times New Roman" w:hAnsi="Source Sans Pro" w:cs="Arial"/>
          <w:bCs/>
          <w:sz w:val="24"/>
          <w:szCs w:val="24"/>
          <w:lang w:val="it-IT"/>
        </w:rPr>
        <w:t>suprafață contruită desfășurată totală</w:t>
      </w:r>
      <w:r w:rsidRPr="009E5789">
        <w:rPr>
          <w:rFonts w:ascii="Source Sans Pro" w:eastAsia="Times New Roman" w:hAnsi="Source Sans Pro" w:cs="Arial"/>
          <w:b/>
          <w:sz w:val="24"/>
          <w:szCs w:val="24"/>
          <w:lang w:val="it-IT"/>
        </w:rPr>
        <w:t xml:space="preserve">: </w:t>
      </w:r>
      <w:r w:rsidR="00116EC3" w:rsidRPr="009E5789">
        <w:rPr>
          <w:rFonts w:ascii="Source Sans Pro" w:eastAsia="Times New Roman" w:hAnsi="Source Sans Pro" w:cs="Arial"/>
          <w:b/>
          <w:sz w:val="24"/>
          <w:szCs w:val="24"/>
          <w:lang w:val="it-IT"/>
        </w:rPr>
        <w:t>736,00</w:t>
      </w:r>
      <w:r w:rsidRPr="009E5789">
        <w:rPr>
          <w:rFonts w:ascii="Source Sans Pro" w:hAnsi="Source Sans Pro"/>
          <w:b/>
          <w:bCs/>
          <w:sz w:val="24"/>
          <w:szCs w:val="24"/>
          <w:lang w:val="ro-RO"/>
        </w:rPr>
        <w:t xml:space="preserve"> m</w:t>
      </w:r>
      <w:r w:rsidRPr="009E5789">
        <w:rPr>
          <w:rFonts w:ascii="Source Sans Pro" w:hAnsi="Source Sans Pro"/>
          <w:b/>
          <w:bCs/>
          <w:sz w:val="24"/>
          <w:szCs w:val="24"/>
          <w:vertAlign w:val="superscript"/>
          <w:lang w:val="ro-RO"/>
        </w:rPr>
        <w:t xml:space="preserve">2 </w:t>
      </w:r>
      <w:r w:rsidRPr="009E5789">
        <w:rPr>
          <w:rFonts w:ascii="Source Sans Pro" w:eastAsia="Times New Roman" w:hAnsi="Source Sans Pro" w:cs="Arial"/>
          <w:sz w:val="24"/>
          <w:szCs w:val="24"/>
          <w:lang w:val="it-IT"/>
        </w:rPr>
        <w:t>;</w:t>
      </w:r>
    </w:p>
    <w:p w14:paraId="1B18FCE1" w14:textId="6FED276B" w:rsidR="00CE1435" w:rsidRPr="009E5789" w:rsidRDefault="00CE1435" w:rsidP="00CE1435">
      <w:pPr>
        <w:numPr>
          <w:ilvl w:val="0"/>
          <w:numId w:val="10"/>
        </w:numPr>
        <w:autoSpaceDN w:val="0"/>
        <w:spacing w:after="0" w:line="240" w:lineRule="auto"/>
        <w:ind w:right="283"/>
        <w:jc w:val="both"/>
        <w:rPr>
          <w:rFonts w:ascii="Source Sans Pro" w:eastAsia="Times New Roman" w:hAnsi="Source Sans Pro" w:cs="Arial"/>
          <w:sz w:val="24"/>
          <w:szCs w:val="24"/>
          <w:lang w:val="it-IT"/>
        </w:rPr>
      </w:pPr>
      <w:r w:rsidRPr="009E5789">
        <w:rPr>
          <w:rFonts w:ascii="Source Sans Pro" w:eastAsia="Times New Roman" w:hAnsi="Source Sans Pro" w:cs="Arial"/>
          <w:bCs/>
          <w:sz w:val="24"/>
          <w:szCs w:val="24"/>
          <w:lang w:val="it-IT"/>
        </w:rPr>
        <w:t>volumul clădirii</w:t>
      </w:r>
      <w:r w:rsidRPr="009E5789">
        <w:rPr>
          <w:rFonts w:ascii="Source Sans Pro" w:eastAsia="Times New Roman" w:hAnsi="Source Sans Pro" w:cs="Arial"/>
          <w:b/>
          <w:sz w:val="24"/>
          <w:szCs w:val="24"/>
          <w:lang w:val="it-IT"/>
        </w:rPr>
        <w:t xml:space="preserve">: </w:t>
      </w:r>
      <w:r w:rsidR="00116EC3" w:rsidRPr="009E5789">
        <w:rPr>
          <w:rFonts w:ascii="Source Sans Pro" w:eastAsia="Times New Roman" w:hAnsi="Source Sans Pro" w:cs="Arial"/>
          <w:b/>
          <w:sz w:val="24"/>
          <w:szCs w:val="24"/>
          <w:lang w:val="it-IT"/>
        </w:rPr>
        <w:t>4585</w:t>
      </w:r>
      <w:r w:rsidRPr="009E5789">
        <w:rPr>
          <w:rFonts w:ascii="Source Sans Pro" w:hAnsi="Source Sans Pro"/>
          <w:b/>
          <w:bCs/>
          <w:sz w:val="24"/>
          <w:szCs w:val="24"/>
          <w:lang w:val="ro-RO"/>
        </w:rPr>
        <w:t xml:space="preserve"> m</w:t>
      </w:r>
      <w:r w:rsidR="000D23EC" w:rsidRPr="009E5789">
        <w:rPr>
          <w:rFonts w:ascii="Source Sans Pro" w:hAnsi="Source Sans Pro"/>
          <w:b/>
          <w:bCs/>
          <w:sz w:val="24"/>
          <w:szCs w:val="24"/>
          <w:vertAlign w:val="superscript"/>
          <w:lang w:val="ro-RO"/>
        </w:rPr>
        <w:t>3</w:t>
      </w:r>
      <w:r w:rsidRPr="009E5789">
        <w:rPr>
          <w:rFonts w:ascii="Source Sans Pro" w:hAnsi="Source Sans Pro"/>
          <w:b/>
          <w:bCs/>
          <w:sz w:val="24"/>
          <w:szCs w:val="24"/>
          <w:vertAlign w:val="superscript"/>
          <w:lang w:val="ro-RO"/>
        </w:rPr>
        <w:t xml:space="preserve"> </w:t>
      </w:r>
      <w:r w:rsidRPr="009E5789">
        <w:rPr>
          <w:rFonts w:ascii="Source Sans Pro" w:eastAsia="Times New Roman" w:hAnsi="Source Sans Pro" w:cs="Arial"/>
          <w:sz w:val="24"/>
          <w:szCs w:val="24"/>
          <w:lang w:val="it-IT"/>
        </w:rPr>
        <w:t>;</w:t>
      </w:r>
    </w:p>
    <w:p w14:paraId="43C9CF3E" w14:textId="18E2988B" w:rsidR="00CE1435" w:rsidRPr="009E5789" w:rsidRDefault="00CE1435" w:rsidP="00CE1435">
      <w:pPr>
        <w:numPr>
          <w:ilvl w:val="0"/>
          <w:numId w:val="10"/>
        </w:numPr>
        <w:autoSpaceDN w:val="0"/>
        <w:spacing w:after="0" w:line="240" w:lineRule="auto"/>
        <w:ind w:right="283"/>
        <w:jc w:val="both"/>
        <w:rPr>
          <w:rFonts w:ascii="Source Sans Pro" w:eastAsia="Times New Roman" w:hAnsi="Source Sans Pro" w:cs="Arial"/>
          <w:sz w:val="24"/>
          <w:szCs w:val="24"/>
          <w:lang w:val="it-IT"/>
        </w:rPr>
      </w:pPr>
      <w:r w:rsidRPr="009E5789">
        <w:rPr>
          <w:rFonts w:ascii="Source Sans Pro" w:eastAsia="Times New Roman" w:hAnsi="Source Sans Pro" w:cs="Arial"/>
          <w:bCs/>
          <w:sz w:val="24"/>
          <w:szCs w:val="24"/>
          <w:lang w:val="it-IT"/>
        </w:rPr>
        <w:t>număr total de persoane:</w:t>
      </w:r>
      <w:r w:rsidRPr="009E5789">
        <w:rPr>
          <w:rFonts w:ascii="Source Sans Pro" w:eastAsia="Times New Roman" w:hAnsi="Source Sans Pro" w:cs="Arial"/>
          <w:sz w:val="24"/>
          <w:szCs w:val="24"/>
          <w:lang w:val="it-IT"/>
        </w:rPr>
        <w:t xml:space="preserve"> </w:t>
      </w:r>
      <w:r w:rsidRPr="009E5789">
        <w:rPr>
          <w:rFonts w:ascii="Source Sans Pro" w:eastAsia="Times New Roman" w:hAnsi="Source Sans Pro" w:cs="Arial"/>
          <w:b/>
          <w:bCs/>
          <w:sz w:val="24"/>
          <w:szCs w:val="24"/>
          <w:lang w:val="it-IT"/>
        </w:rPr>
        <w:t>1</w:t>
      </w:r>
      <w:r w:rsidR="00116EC3" w:rsidRPr="009E5789">
        <w:rPr>
          <w:rFonts w:ascii="Source Sans Pro" w:eastAsia="Times New Roman" w:hAnsi="Source Sans Pro" w:cs="Arial"/>
          <w:b/>
          <w:bCs/>
          <w:sz w:val="24"/>
          <w:szCs w:val="24"/>
          <w:lang w:val="it-IT"/>
        </w:rPr>
        <w:t>80</w:t>
      </w:r>
      <w:r w:rsidRPr="009E5789">
        <w:rPr>
          <w:rFonts w:ascii="Source Sans Pro" w:eastAsia="Times New Roman" w:hAnsi="Source Sans Pro" w:cs="Arial"/>
          <w:b/>
          <w:bCs/>
          <w:sz w:val="24"/>
          <w:szCs w:val="24"/>
          <w:lang w:val="it-IT"/>
        </w:rPr>
        <w:t>;</w:t>
      </w:r>
    </w:p>
    <w:p w14:paraId="714AF7AB" w14:textId="77777777" w:rsidR="00CE1435" w:rsidRPr="009E5789" w:rsidRDefault="00CE1435" w:rsidP="000A5BE8">
      <w:pPr>
        <w:suppressAutoHyphens/>
        <w:autoSpaceDE w:val="0"/>
        <w:spacing w:after="0"/>
        <w:ind w:firstLine="720"/>
        <w:jc w:val="both"/>
        <w:rPr>
          <w:rFonts w:ascii="Source Sans Pro" w:eastAsia="Times New Roman" w:hAnsi="Source Sans Pro" w:cs="Arial"/>
          <w:noProof/>
          <w:sz w:val="24"/>
          <w:szCs w:val="24"/>
          <w:lang w:val="it-IT" w:eastAsia="ar-SA"/>
        </w:rPr>
      </w:pPr>
    </w:p>
    <w:p w14:paraId="5567D281" w14:textId="30FFA9BB" w:rsidR="00200AEA" w:rsidRPr="009E5789" w:rsidRDefault="002D2FE7" w:rsidP="00200AEA">
      <w:pPr>
        <w:keepNext/>
        <w:numPr>
          <w:ilvl w:val="1"/>
          <w:numId w:val="0"/>
        </w:numPr>
        <w:spacing w:before="240" w:after="120" w:line="240" w:lineRule="auto"/>
        <w:ind w:left="576" w:hanging="576"/>
        <w:jc w:val="both"/>
        <w:outlineLvl w:val="1"/>
        <w:rPr>
          <w:rFonts w:ascii="Source Sans Pro" w:eastAsia="Times New Roman" w:hAnsi="Source Sans Pro" w:cs="Arial"/>
          <w:b/>
          <w:sz w:val="28"/>
          <w:szCs w:val="28"/>
          <w:lang w:val="it-IT"/>
        </w:rPr>
      </w:pPr>
      <w:r w:rsidRPr="009E5789">
        <w:rPr>
          <w:rFonts w:ascii="Source Sans Pro" w:eastAsia="Times New Roman" w:hAnsi="Source Sans Pro" w:cs="Arial"/>
          <w:b/>
          <w:sz w:val="28"/>
          <w:szCs w:val="28"/>
          <w:lang w:val="it-IT"/>
        </w:rPr>
        <w:t xml:space="preserve">1.2 </w:t>
      </w:r>
      <w:r w:rsidR="00200AEA" w:rsidRPr="009E5789">
        <w:rPr>
          <w:rFonts w:ascii="Source Sans Pro" w:eastAsia="Times New Roman" w:hAnsi="Source Sans Pro" w:cs="Arial"/>
          <w:b/>
          <w:sz w:val="28"/>
          <w:szCs w:val="28"/>
          <w:lang w:val="it-IT"/>
        </w:rPr>
        <w:t>PREMIZE DE PROIECTARE</w:t>
      </w:r>
      <w:bookmarkEnd w:id="6"/>
      <w:bookmarkEnd w:id="7"/>
    </w:p>
    <w:p w14:paraId="0B038704" w14:textId="77777777" w:rsidR="00200AEA" w:rsidRPr="009E5789" w:rsidRDefault="00200AEA" w:rsidP="00200AEA">
      <w:pPr>
        <w:spacing w:after="0"/>
        <w:ind w:firstLine="709"/>
        <w:jc w:val="both"/>
        <w:rPr>
          <w:rFonts w:ascii="Source Sans Pro" w:eastAsia="Times New Roman" w:hAnsi="Source Sans Pro" w:cs="Arial"/>
          <w:sz w:val="24"/>
          <w:szCs w:val="24"/>
          <w:lang w:val="it-IT"/>
        </w:rPr>
      </w:pPr>
      <w:r w:rsidRPr="009E5789">
        <w:rPr>
          <w:rFonts w:ascii="Source Sans Pro" w:eastAsia="Times New Roman" w:hAnsi="Source Sans Pro" w:cs="Arial"/>
          <w:sz w:val="24"/>
          <w:szCs w:val="24"/>
          <w:lang w:val="it-IT"/>
        </w:rPr>
        <w:t xml:space="preserve">Proiectul s-a realizat pe baza urmatoarelor documentatii: </w:t>
      </w:r>
    </w:p>
    <w:p w14:paraId="215F6A5D" w14:textId="4AD458F8" w:rsidR="00200AEA" w:rsidRPr="009E5789" w:rsidRDefault="00200AEA" w:rsidP="00CE1435">
      <w:pPr>
        <w:spacing w:after="0"/>
        <w:ind w:firstLine="709"/>
        <w:jc w:val="both"/>
        <w:rPr>
          <w:rFonts w:ascii="Source Sans Pro" w:eastAsia="Times New Roman" w:hAnsi="Source Sans Pro" w:cs="Arial"/>
          <w:sz w:val="24"/>
          <w:szCs w:val="24"/>
          <w:lang w:val="it-IT"/>
        </w:rPr>
      </w:pPr>
      <w:r w:rsidRPr="009E5789">
        <w:rPr>
          <w:rFonts w:ascii="Source Sans Pro" w:eastAsia="Times New Roman" w:hAnsi="Source Sans Pro" w:cs="Arial"/>
          <w:sz w:val="24"/>
          <w:szCs w:val="24"/>
          <w:lang w:val="it-IT"/>
        </w:rPr>
        <w:t>Tema de arhitectura si planurile elaborata de proiectantul de specialitate</w:t>
      </w:r>
      <w:r w:rsidR="00CE1435" w:rsidRPr="009E5789">
        <w:rPr>
          <w:rFonts w:ascii="Source Sans Pro" w:eastAsia="Times New Roman" w:hAnsi="Source Sans Pro" w:cs="Arial"/>
          <w:sz w:val="24"/>
          <w:szCs w:val="24"/>
          <w:lang w:val="it-IT"/>
        </w:rPr>
        <w:t xml:space="preserve"> - </w:t>
      </w:r>
      <w:r w:rsidRPr="009E5789">
        <w:rPr>
          <w:rFonts w:ascii="Source Sans Pro" w:eastAsia="Times New Roman" w:hAnsi="Source Sans Pro" w:cs="Arial"/>
          <w:sz w:val="24"/>
          <w:szCs w:val="24"/>
          <w:lang w:val="it-IT"/>
        </w:rPr>
        <w:t xml:space="preserve"> arhitectur</w:t>
      </w:r>
      <w:r w:rsidR="00CE1435" w:rsidRPr="009E5789">
        <w:rPr>
          <w:rFonts w:ascii="Source Sans Pro" w:eastAsia="Times New Roman" w:hAnsi="Source Sans Pro" w:cs="Arial"/>
          <w:sz w:val="24"/>
          <w:szCs w:val="24"/>
          <w:lang w:val="it-IT"/>
        </w:rPr>
        <w:t>ă.</w:t>
      </w:r>
    </w:p>
    <w:p w14:paraId="64803751" w14:textId="77777777" w:rsidR="00200AEA" w:rsidRPr="009E5789" w:rsidRDefault="00200AEA" w:rsidP="00CE1435">
      <w:pPr>
        <w:spacing w:after="0"/>
        <w:ind w:firstLine="709"/>
        <w:jc w:val="both"/>
        <w:rPr>
          <w:rFonts w:ascii="Source Sans Pro" w:eastAsia="Times New Roman" w:hAnsi="Source Sans Pro" w:cs="Arial"/>
          <w:sz w:val="24"/>
          <w:szCs w:val="24"/>
        </w:rPr>
      </w:pPr>
      <w:proofErr w:type="spellStart"/>
      <w:r w:rsidRPr="009E5789">
        <w:rPr>
          <w:rFonts w:ascii="Source Sans Pro" w:eastAsia="Times New Roman" w:hAnsi="Source Sans Pro" w:cs="Arial"/>
          <w:sz w:val="24"/>
          <w:szCs w:val="24"/>
        </w:rPr>
        <w:t>Proiectul</w:t>
      </w:r>
      <w:proofErr w:type="spellEnd"/>
      <w:r w:rsidRPr="009E5789">
        <w:rPr>
          <w:rFonts w:ascii="Source Sans Pro" w:eastAsia="Times New Roman" w:hAnsi="Source Sans Pro" w:cs="Arial"/>
          <w:sz w:val="24"/>
          <w:szCs w:val="24"/>
        </w:rPr>
        <w:t xml:space="preserve"> a </w:t>
      </w:r>
      <w:proofErr w:type="spellStart"/>
      <w:r w:rsidRPr="009E5789">
        <w:rPr>
          <w:rFonts w:ascii="Source Sans Pro" w:eastAsia="Times New Roman" w:hAnsi="Source Sans Pro" w:cs="Arial"/>
          <w:sz w:val="24"/>
          <w:szCs w:val="24"/>
        </w:rPr>
        <w:t>fost</w:t>
      </w:r>
      <w:proofErr w:type="spellEnd"/>
      <w:r w:rsidRPr="009E5789">
        <w:rPr>
          <w:rFonts w:ascii="Source Sans Pro" w:eastAsia="Times New Roman" w:hAnsi="Source Sans Pro" w:cs="Arial"/>
          <w:sz w:val="24"/>
          <w:szCs w:val="24"/>
        </w:rPr>
        <w:t xml:space="preserve"> </w:t>
      </w:r>
      <w:proofErr w:type="spellStart"/>
      <w:r w:rsidRPr="009E5789">
        <w:rPr>
          <w:rFonts w:ascii="Source Sans Pro" w:eastAsia="Times New Roman" w:hAnsi="Source Sans Pro" w:cs="Arial"/>
          <w:sz w:val="24"/>
          <w:szCs w:val="24"/>
        </w:rPr>
        <w:t>întocmit</w:t>
      </w:r>
      <w:proofErr w:type="spellEnd"/>
      <w:r w:rsidRPr="009E5789">
        <w:rPr>
          <w:rFonts w:ascii="Source Sans Pro" w:eastAsia="Times New Roman" w:hAnsi="Source Sans Pro" w:cs="Arial"/>
          <w:sz w:val="24"/>
          <w:szCs w:val="24"/>
        </w:rPr>
        <w:t xml:space="preserve"> in </w:t>
      </w:r>
      <w:proofErr w:type="spellStart"/>
      <w:r w:rsidRPr="009E5789">
        <w:rPr>
          <w:rFonts w:ascii="Source Sans Pro" w:eastAsia="Times New Roman" w:hAnsi="Source Sans Pro" w:cs="Arial"/>
          <w:sz w:val="24"/>
          <w:szCs w:val="24"/>
        </w:rPr>
        <w:t>conformitate</w:t>
      </w:r>
      <w:proofErr w:type="spellEnd"/>
      <w:r w:rsidRPr="009E5789">
        <w:rPr>
          <w:rFonts w:ascii="Source Sans Pro" w:eastAsia="Times New Roman" w:hAnsi="Source Sans Pro" w:cs="Arial"/>
          <w:sz w:val="24"/>
          <w:szCs w:val="24"/>
        </w:rPr>
        <w:t xml:space="preserve"> cu </w:t>
      </w:r>
      <w:proofErr w:type="spellStart"/>
      <w:r w:rsidRPr="009E5789">
        <w:rPr>
          <w:rFonts w:ascii="Source Sans Pro" w:eastAsia="Times New Roman" w:hAnsi="Source Sans Pro" w:cs="Arial"/>
          <w:sz w:val="24"/>
          <w:szCs w:val="24"/>
        </w:rPr>
        <w:t>prevederile</w:t>
      </w:r>
      <w:proofErr w:type="spellEnd"/>
      <w:r w:rsidRPr="009E5789">
        <w:rPr>
          <w:rFonts w:ascii="Source Sans Pro" w:eastAsia="Times New Roman" w:hAnsi="Source Sans Pro" w:cs="Arial"/>
          <w:sz w:val="24"/>
          <w:szCs w:val="24"/>
        </w:rPr>
        <w:t xml:space="preserve"> </w:t>
      </w:r>
      <w:proofErr w:type="spellStart"/>
      <w:r w:rsidRPr="009E5789">
        <w:rPr>
          <w:rFonts w:ascii="Source Sans Pro" w:eastAsia="Times New Roman" w:hAnsi="Source Sans Pro" w:cs="Arial"/>
          <w:sz w:val="24"/>
          <w:szCs w:val="24"/>
        </w:rPr>
        <w:t>următoarelor</w:t>
      </w:r>
      <w:proofErr w:type="spellEnd"/>
      <w:r w:rsidRPr="009E5789">
        <w:rPr>
          <w:rFonts w:ascii="Source Sans Pro" w:eastAsia="Times New Roman" w:hAnsi="Source Sans Pro" w:cs="Arial"/>
          <w:sz w:val="24"/>
          <w:szCs w:val="24"/>
        </w:rPr>
        <w:t xml:space="preserve"> </w:t>
      </w:r>
      <w:proofErr w:type="spellStart"/>
      <w:r w:rsidRPr="009E5789">
        <w:rPr>
          <w:rFonts w:ascii="Source Sans Pro" w:eastAsia="Times New Roman" w:hAnsi="Source Sans Pro" w:cs="Arial"/>
          <w:sz w:val="24"/>
          <w:szCs w:val="24"/>
        </w:rPr>
        <w:t>prescripţii</w:t>
      </w:r>
      <w:proofErr w:type="spellEnd"/>
      <w:r w:rsidRPr="009E5789">
        <w:rPr>
          <w:rFonts w:ascii="Source Sans Pro" w:eastAsia="Times New Roman" w:hAnsi="Source Sans Pro" w:cs="Arial"/>
          <w:sz w:val="24"/>
          <w:szCs w:val="24"/>
        </w:rPr>
        <w:t xml:space="preserve"> </w:t>
      </w:r>
      <w:proofErr w:type="spellStart"/>
      <w:proofErr w:type="gramStart"/>
      <w:r w:rsidRPr="009E5789">
        <w:rPr>
          <w:rFonts w:ascii="Source Sans Pro" w:eastAsia="Times New Roman" w:hAnsi="Source Sans Pro" w:cs="Arial"/>
          <w:sz w:val="24"/>
          <w:szCs w:val="24"/>
        </w:rPr>
        <w:t>în</w:t>
      </w:r>
      <w:proofErr w:type="spellEnd"/>
      <w:r w:rsidRPr="009E5789">
        <w:rPr>
          <w:rFonts w:ascii="Source Sans Pro" w:eastAsia="Times New Roman" w:hAnsi="Source Sans Pro" w:cs="Arial"/>
          <w:sz w:val="24"/>
          <w:szCs w:val="24"/>
        </w:rPr>
        <w:t xml:space="preserve">  </w:t>
      </w:r>
      <w:proofErr w:type="spellStart"/>
      <w:r w:rsidRPr="009E5789">
        <w:rPr>
          <w:rFonts w:ascii="Source Sans Pro" w:eastAsia="Times New Roman" w:hAnsi="Source Sans Pro" w:cs="Arial"/>
          <w:sz w:val="24"/>
          <w:szCs w:val="24"/>
        </w:rPr>
        <w:t>vigoare</w:t>
      </w:r>
      <w:proofErr w:type="spellEnd"/>
      <w:proofErr w:type="gramEnd"/>
      <w:r w:rsidRPr="009E5789">
        <w:rPr>
          <w:rFonts w:ascii="Source Sans Pro" w:eastAsia="Times New Roman" w:hAnsi="Source Sans Pro" w:cs="Arial"/>
          <w:sz w:val="24"/>
          <w:szCs w:val="24"/>
        </w:rPr>
        <w:t xml:space="preserve">: </w:t>
      </w:r>
    </w:p>
    <w:p w14:paraId="1C9D7D49" w14:textId="77777777" w:rsidR="00CE1435" w:rsidRPr="009E5789" w:rsidRDefault="00CE1435" w:rsidP="00CE1435">
      <w:pPr>
        <w:widowControl w:val="0"/>
        <w:numPr>
          <w:ilvl w:val="0"/>
          <w:numId w:val="20"/>
        </w:numPr>
        <w:suppressAutoHyphens/>
        <w:overflowPunct w:val="0"/>
        <w:autoSpaceDE w:val="0"/>
        <w:autoSpaceDN w:val="0"/>
        <w:adjustRightInd w:val="0"/>
        <w:spacing w:after="0" w:line="240" w:lineRule="auto"/>
        <w:ind w:right="64"/>
        <w:contextualSpacing/>
        <w:mirrorIndents/>
        <w:jc w:val="both"/>
        <w:textAlignment w:val="baseline"/>
        <w:rPr>
          <w:rFonts w:ascii="Source Sans Pro" w:eastAsia="Times New Roman" w:hAnsi="Source Sans Pro" w:cs="Arial"/>
          <w:sz w:val="24"/>
          <w:szCs w:val="24"/>
          <w:lang w:val="it-IT"/>
        </w:rPr>
      </w:pPr>
      <w:bookmarkStart w:id="8" w:name="_Toc51916879"/>
      <w:r w:rsidRPr="009E5789">
        <w:rPr>
          <w:rFonts w:ascii="Source Sans Pro" w:eastAsia="Times New Roman" w:hAnsi="Source Sans Pro" w:cs="Arial"/>
          <w:sz w:val="24"/>
          <w:szCs w:val="24"/>
          <w:lang w:val="it-IT"/>
        </w:rPr>
        <w:t>Legea nr. 10/1995, lege privind calitatea în construcţii modificată prin Legea nr. 177/2015;</w:t>
      </w:r>
    </w:p>
    <w:p w14:paraId="60DC1936" w14:textId="77777777" w:rsidR="00CE1435" w:rsidRPr="009E5789" w:rsidRDefault="00CE1435" w:rsidP="00CE1435">
      <w:pPr>
        <w:widowControl w:val="0"/>
        <w:numPr>
          <w:ilvl w:val="0"/>
          <w:numId w:val="20"/>
        </w:numPr>
        <w:suppressAutoHyphens/>
        <w:overflowPunct w:val="0"/>
        <w:autoSpaceDE w:val="0"/>
        <w:autoSpaceDN w:val="0"/>
        <w:adjustRightInd w:val="0"/>
        <w:spacing w:after="0" w:line="240" w:lineRule="auto"/>
        <w:ind w:right="64"/>
        <w:contextualSpacing/>
        <w:mirrorIndents/>
        <w:jc w:val="both"/>
        <w:textAlignment w:val="baseline"/>
        <w:rPr>
          <w:rFonts w:ascii="Source Sans Pro" w:eastAsia="Times New Roman" w:hAnsi="Source Sans Pro" w:cs="Arial"/>
          <w:sz w:val="24"/>
          <w:szCs w:val="24"/>
          <w:lang w:val="it-IT"/>
        </w:rPr>
      </w:pPr>
      <w:r w:rsidRPr="009E5789">
        <w:rPr>
          <w:rFonts w:ascii="Source Sans Pro" w:eastAsia="Times New Roman" w:hAnsi="Source Sans Pro" w:cs="Arial"/>
          <w:sz w:val="24"/>
          <w:szCs w:val="24"/>
          <w:lang w:val="it-IT"/>
        </w:rPr>
        <w:t>Legea nr. 307/2006 privind apărarea împotriva incendiilor cu modificarile si completarile ulterioare;</w:t>
      </w:r>
    </w:p>
    <w:p w14:paraId="76C0063A" w14:textId="77777777" w:rsidR="00CE1435" w:rsidRPr="009E5789" w:rsidRDefault="00CE1435" w:rsidP="00CE1435">
      <w:pPr>
        <w:widowControl w:val="0"/>
        <w:numPr>
          <w:ilvl w:val="0"/>
          <w:numId w:val="20"/>
        </w:numPr>
        <w:suppressAutoHyphens/>
        <w:overflowPunct w:val="0"/>
        <w:autoSpaceDE w:val="0"/>
        <w:autoSpaceDN w:val="0"/>
        <w:adjustRightInd w:val="0"/>
        <w:spacing w:after="0" w:line="240" w:lineRule="auto"/>
        <w:ind w:right="64"/>
        <w:contextualSpacing/>
        <w:mirrorIndents/>
        <w:jc w:val="both"/>
        <w:textAlignment w:val="baseline"/>
        <w:rPr>
          <w:rFonts w:ascii="Source Sans Pro" w:eastAsia="Times New Roman" w:hAnsi="Source Sans Pro" w:cs="Arial"/>
          <w:sz w:val="24"/>
          <w:szCs w:val="24"/>
          <w:lang w:val="it-IT"/>
        </w:rPr>
      </w:pPr>
      <w:r w:rsidRPr="009E5789">
        <w:rPr>
          <w:rFonts w:ascii="Source Sans Pro" w:eastAsia="Times New Roman" w:hAnsi="Source Sans Pro" w:cs="Arial"/>
          <w:sz w:val="24"/>
          <w:szCs w:val="24"/>
          <w:lang w:val="it-IT"/>
        </w:rPr>
        <w:t>Ordinul MAI nr. 163/2007 pentru aprobarea Normelor Generale de apărare împotriva incendiilor;</w:t>
      </w:r>
    </w:p>
    <w:p w14:paraId="3FBBE890" w14:textId="77777777" w:rsidR="00CE1435" w:rsidRPr="009E5789" w:rsidRDefault="00CE1435" w:rsidP="00CE1435">
      <w:pPr>
        <w:widowControl w:val="0"/>
        <w:numPr>
          <w:ilvl w:val="0"/>
          <w:numId w:val="20"/>
        </w:numPr>
        <w:suppressAutoHyphens/>
        <w:overflowPunct w:val="0"/>
        <w:autoSpaceDE w:val="0"/>
        <w:autoSpaceDN w:val="0"/>
        <w:adjustRightInd w:val="0"/>
        <w:spacing w:after="0" w:line="240" w:lineRule="auto"/>
        <w:ind w:right="64"/>
        <w:contextualSpacing/>
        <w:mirrorIndents/>
        <w:jc w:val="both"/>
        <w:textAlignment w:val="baseline"/>
        <w:rPr>
          <w:rFonts w:ascii="Source Sans Pro" w:eastAsia="Times New Roman" w:hAnsi="Source Sans Pro" w:cs="Arial"/>
          <w:sz w:val="24"/>
          <w:szCs w:val="24"/>
          <w:lang w:val="it-IT"/>
        </w:rPr>
      </w:pPr>
      <w:r w:rsidRPr="009E5789">
        <w:rPr>
          <w:rFonts w:ascii="Source Sans Pro" w:eastAsia="Times New Roman" w:hAnsi="Source Sans Pro" w:cs="Arial"/>
          <w:sz w:val="24"/>
          <w:szCs w:val="24"/>
          <w:lang w:val="it-IT"/>
        </w:rPr>
        <w:t>Ordinul MAI nr. 130/25.01.2007 pentru aprobarea Metodologiei de elaborare a scenariilor de securitate la incendiu;</w:t>
      </w:r>
    </w:p>
    <w:p w14:paraId="26D5C224" w14:textId="77777777" w:rsidR="00CE1435" w:rsidRPr="009E5789" w:rsidRDefault="00CE1435" w:rsidP="00CE1435">
      <w:pPr>
        <w:widowControl w:val="0"/>
        <w:numPr>
          <w:ilvl w:val="0"/>
          <w:numId w:val="20"/>
        </w:numPr>
        <w:suppressAutoHyphens/>
        <w:overflowPunct w:val="0"/>
        <w:autoSpaceDE w:val="0"/>
        <w:autoSpaceDN w:val="0"/>
        <w:adjustRightInd w:val="0"/>
        <w:spacing w:after="0" w:line="240" w:lineRule="auto"/>
        <w:ind w:right="64"/>
        <w:contextualSpacing/>
        <w:mirrorIndents/>
        <w:jc w:val="both"/>
        <w:textAlignment w:val="baseline"/>
        <w:rPr>
          <w:rFonts w:ascii="Source Sans Pro" w:eastAsia="Times New Roman" w:hAnsi="Source Sans Pro" w:cs="Arial"/>
          <w:sz w:val="24"/>
          <w:szCs w:val="24"/>
          <w:lang w:val="it-IT"/>
        </w:rPr>
      </w:pPr>
      <w:r w:rsidRPr="009E5789">
        <w:rPr>
          <w:rFonts w:ascii="Source Sans Pro" w:eastAsia="Times New Roman" w:hAnsi="Source Sans Pro" w:cs="Arial"/>
          <w:sz w:val="24"/>
          <w:szCs w:val="24"/>
          <w:lang w:val="it-IT"/>
        </w:rPr>
        <w:t>Normativul de siguranţă la foc a construcţiilor, indicativ P118/1999;</w:t>
      </w:r>
    </w:p>
    <w:p w14:paraId="7185B325" w14:textId="77777777" w:rsidR="00CE1435" w:rsidRPr="009E5789" w:rsidRDefault="00CE1435" w:rsidP="00CE1435">
      <w:pPr>
        <w:widowControl w:val="0"/>
        <w:numPr>
          <w:ilvl w:val="0"/>
          <w:numId w:val="20"/>
        </w:numPr>
        <w:suppressAutoHyphens/>
        <w:overflowPunct w:val="0"/>
        <w:autoSpaceDE w:val="0"/>
        <w:autoSpaceDN w:val="0"/>
        <w:adjustRightInd w:val="0"/>
        <w:spacing w:after="0" w:line="240" w:lineRule="auto"/>
        <w:ind w:right="64"/>
        <w:contextualSpacing/>
        <w:mirrorIndents/>
        <w:jc w:val="both"/>
        <w:textAlignment w:val="baseline"/>
        <w:rPr>
          <w:rFonts w:ascii="Source Sans Pro" w:eastAsia="Times New Roman" w:hAnsi="Source Sans Pro" w:cs="Arial"/>
          <w:sz w:val="24"/>
          <w:szCs w:val="24"/>
          <w:lang w:val="it-IT"/>
        </w:rPr>
      </w:pPr>
      <w:r w:rsidRPr="009E5789">
        <w:rPr>
          <w:rFonts w:ascii="Source Sans Pro" w:eastAsia="Times New Roman" w:hAnsi="Source Sans Pro" w:cs="Arial"/>
          <w:sz w:val="24"/>
          <w:szCs w:val="24"/>
          <w:lang w:val="it-IT"/>
        </w:rPr>
        <w:t>Normativ pentru proiectarea, executia si exploatarea instalaţiilor electrice aferente cladirilor, indicativ I.7/2011;</w:t>
      </w:r>
    </w:p>
    <w:p w14:paraId="31368B01" w14:textId="77777777" w:rsidR="00CE1435" w:rsidRPr="009E5789" w:rsidRDefault="00CE1435" w:rsidP="00CE1435">
      <w:pPr>
        <w:widowControl w:val="0"/>
        <w:numPr>
          <w:ilvl w:val="0"/>
          <w:numId w:val="20"/>
        </w:numPr>
        <w:suppressAutoHyphens/>
        <w:overflowPunct w:val="0"/>
        <w:autoSpaceDE w:val="0"/>
        <w:autoSpaceDN w:val="0"/>
        <w:adjustRightInd w:val="0"/>
        <w:spacing w:after="0" w:line="240" w:lineRule="auto"/>
        <w:ind w:right="64"/>
        <w:contextualSpacing/>
        <w:mirrorIndents/>
        <w:jc w:val="both"/>
        <w:textAlignment w:val="baseline"/>
        <w:rPr>
          <w:rFonts w:ascii="Source Sans Pro" w:eastAsia="Times New Roman" w:hAnsi="Source Sans Pro" w:cs="Arial"/>
          <w:sz w:val="24"/>
          <w:szCs w:val="24"/>
          <w:lang w:val="it-IT"/>
        </w:rPr>
      </w:pPr>
      <w:r w:rsidRPr="009E5789">
        <w:rPr>
          <w:rFonts w:ascii="Source Sans Pro" w:eastAsia="Times New Roman" w:hAnsi="Source Sans Pro" w:cs="Arial"/>
          <w:sz w:val="24"/>
          <w:szCs w:val="24"/>
          <w:lang w:val="it-IT"/>
        </w:rPr>
        <w:lastRenderedPageBreak/>
        <w:t>Normativul privind securitatea la incendiu a construcțiilor, Partea a III-a - Instalații de detectare, semnalizare si avertizare, indicativ P118/3 - 2015</w:t>
      </w:r>
    </w:p>
    <w:p w14:paraId="147F62E2" w14:textId="77777777" w:rsidR="00CE1435" w:rsidRPr="009E5789" w:rsidRDefault="00CE1435" w:rsidP="00CE1435">
      <w:pPr>
        <w:widowControl w:val="0"/>
        <w:numPr>
          <w:ilvl w:val="0"/>
          <w:numId w:val="20"/>
        </w:numPr>
        <w:suppressAutoHyphens/>
        <w:overflowPunct w:val="0"/>
        <w:autoSpaceDE w:val="0"/>
        <w:autoSpaceDN w:val="0"/>
        <w:adjustRightInd w:val="0"/>
        <w:spacing w:after="0" w:line="240" w:lineRule="auto"/>
        <w:ind w:right="64"/>
        <w:contextualSpacing/>
        <w:mirrorIndents/>
        <w:jc w:val="both"/>
        <w:textAlignment w:val="baseline"/>
        <w:rPr>
          <w:rFonts w:ascii="Source Sans Pro" w:eastAsia="Times New Roman" w:hAnsi="Source Sans Pro" w:cs="Arial"/>
          <w:sz w:val="24"/>
          <w:szCs w:val="24"/>
          <w:lang w:val="it-IT"/>
        </w:rPr>
      </w:pPr>
      <w:r w:rsidRPr="009E5789">
        <w:rPr>
          <w:rFonts w:ascii="Source Sans Pro" w:eastAsia="Times New Roman" w:hAnsi="Source Sans Pro" w:cs="Arial"/>
          <w:sz w:val="24"/>
          <w:szCs w:val="24"/>
          <w:lang w:val="it-IT"/>
        </w:rPr>
        <w:t>Legea 319/2006 – Legea securitatii si sanatatii in munca;</w:t>
      </w:r>
    </w:p>
    <w:p w14:paraId="76013072" w14:textId="77777777" w:rsidR="00CE1435" w:rsidRPr="009E5789" w:rsidRDefault="00CE1435" w:rsidP="00CE1435">
      <w:pPr>
        <w:widowControl w:val="0"/>
        <w:numPr>
          <w:ilvl w:val="0"/>
          <w:numId w:val="20"/>
        </w:numPr>
        <w:suppressAutoHyphens/>
        <w:overflowPunct w:val="0"/>
        <w:autoSpaceDE w:val="0"/>
        <w:autoSpaceDN w:val="0"/>
        <w:adjustRightInd w:val="0"/>
        <w:spacing w:after="0" w:line="240" w:lineRule="auto"/>
        <w:ind w:right="64"/>
        <w:contextualSpacing/>
        <w:mirrorIndents/>
        <w:jc w:val="both"/>
        <w:textAlignment w:val="baseline"/>
        <w:rPr>
          <w:rFonts w:ascii="Source Sans Pro" w:eastAsia="Times New Roman" w:hAnsi="Source Sans Pro" w:cs="Arial"/>
          <w:sz w:val="24"/>
          <w:szCs w:val="24"/>
          <w:lang w:val="it-IT"/>
        </w:rPr>
      </w:pPr>
      <w:r w:rsidRPr="009E5789">
        <w:rPr>
          <w:rFonts w:ascii="Source Sans Pro" w:eastAsia="Times New Roman" w:hAnsi="Source Sans Pro" w:cs="Arial"/>
          <w:sz w:val="24"/>
          <w:szCs w:val="24"/>
          <w:lang w:val="it-IT"/>
        </w:rPr>
        <w:t>NGAI – ordinul MAI nr. 163/28.02.2007;</w:t>
      </w:r>
    </w:p>
    <w:p w14:paraId="26AC7608" w14:textId="77777777" w:rsidR="00CE1435" w:rsidRPr="009E5789" w:rsidRDefault="00CE1435" w:rsidP="00CE1435">
      <w:pPr>
        <w:widowControl w:val="0"/>
        <w:numPr>
          <w:ilvl w:val="0"/>
          <w:numId w:val="20"/>
        </w:numPr>
        <w:suppressAutoHyphens/>
        <w:overflowPunct w:val="0"/>
        <w:autoSpaceDE w:val="0"/>
        <w:autoSpaceDN w:val="0"/>
        <w:adjustRightInd w:val="0"/>
        <w:spacing w:after="0" w:line="240" w:lineRule="auto"/>
        <w:ind w:right="64"/>
        <w:contextualSpacing/>
        <w:mirrorIndents/>
        <w:jc w:val="both"/>
        <w:textAlignment w:val="baseline"/>
        <w:rPr>
          <w:rFonts w:ascii="Source Sans Pro" w:eastAsia="Times New Roman" w:hAnsi="Source Sans Pro" w:cs="Arial"/>
          <w:sz w:val="24"/>
          <w:szCs w:val="24"/>
          <w:lang w:val="it-IT"/>
        </w:rPr>
      </w:pPr>
      <w:r w:rsidRPr="009E5789">
        <w:rPr>
          <w:rFonts w:ascii="Source Sans Pro" w:eastAsia="Times New Roman" w:hAnsi="Source Sans Pro" w:cs="Arial"/>
          <w:sz w:val="24"/>
          <w:szCs w:val="24"/>
          <w:lang w:val="it-IT"/>
        </w:rPr>
        <w:t>NTE 001/03/00 Norme de prevenire, stingere si dotare impotriva incendiilor.</w:t>
      </w:r>
    </w:p>
    <w:p w14:paraId="4138EB0C" w14:textId="77777777" w:rsidR="00CE1435" w:rsidRPr="009E5789" w:rsidRDefault="00CE1435" w:rsidP="00CE1435">
      <w:pPr>
        <w:widowControl w:val="0"/>
        <w:suppressAutoHyphens/>
        <w:overflowPunct w:val="0"/>
        <w:autoSpaceDE w:val="0"/>
        <w:autoSpaceDN w:val="0"/>
        <w:adjustRightInd w:val="0"/>
        <w:spacing w:after="0" w:line="240" w:lineRule="auto"/>
        <w:ind w:right="64" w:firstLine="360"/>
        <w:contextualSpacing/>
        <w:mirrorIndents/>
        <w:jc w:val="both"/>
        <w:textAlignment w:val="baseline"/>
        <w:rPr>
          <w:rFonts w:ascii="Arial" w:eastAsia="Times New Roman" w:hAnsi="Arial" w:cs="Arial"/>
          <w:sz w:val="24"/>
          <w:szCs w:val="24"/>
          <w:lang w:val="it-IT"/>
        </w:rPr>
      </w:pPr>
      <w:r w:rsidRPr="009E5789">
        <w:rPr>
          <w:rFonts w:ascii="Source Sans Pro" w:eastAsia="Times New Roman" w:hAnsi="Source Sans Pro" w:cs="Arial"/>
          <w:sz w:val="24"/>
          <w:szCs w:val="24"/>
          <w:lang w:val="it-IT"/>
        </w:rPr>
        <w:t>Prevederile stipulate in actele de mai sus nu sunt limitative, executantul si beneficiarul avand obligatia sa adopte imediat masurile corespunzatoare pentru a preveni si inlatura orice fel de accidente</w:t>
      </w:r>
      <w:r w:rsidRPr="009E5789">
        <w:rPr>
          <w:rFonts w:ascii="Arial" w:eastAsia="Times New Roman" w:hAnsi="Arial" w:cs="Arial"/>
          <w:sz w:val="24"/>
          <w:szCs w:val="24"/>
          <w:lang w:val="it-IT"/>
        </w:rPr>
        <w:t xml:space="preserve">. </w:t>
      </w:r>
    </w:p>
    <w:p w14:paraId="1C08608F" w14:textId="4B9D9CF4" w:rsidR="00200AEA" w:rsidRPr="009E5789" w:rsidRDefault="002D2FE7" w:rsidP="00E4754D">
      <w:pPr>
        <w:pStyle w:val="Listparagraf"/>
        <w:keepNext/>
        <w:numPr>
          <w:ilvl w:val="0"/>
          <w:numId w:val="18"/>
        </w:numPr>
        <w:spacing w:before="240" w:after="120" w:line="240" w:lineRule="auto"/>
        <w:jc w:val="both"/>
        <w:outlineLvl w:val="1"/>
        <w:rPr>
          <w:rFonts w:ascii="Source Sans Pro" w:eastAsia="Times New Roman" w:hAnsi="Source Sans Pro" w:cs="Arial"/>
          <w:b/>
          <w:sz w:val="28"/>
          <w:szCs w:val="28"/>
          <w:lang w:val="it-IT"/>
        </w:rPr>
      </w:pPr>
      <w:r w:rsidRPr="009E5789">
        <w:rPr>
          <w:rFonts w:ascii="Source Sans Pro" w:eastAsia="Times New Roman" w:hAnsi="Source Sans Pro" w:cs="Arial"/>
          <w:b/>
          <w:sz w:val="28"/>
          <w:szCs w:val="28"/>
          <w:lang w:val="fr-FR"/>
        </w:rPr>
        <w:t xml:space="preserve"> </w:t>
      </w:r>
      <w:bookmarkEnd w:id="8"/>
      <w:r w:rsidR="00E4754D" w:rsidRPr="009E5789">
        <w:rPr>
          <w:rFonts w:ascii="Source Sans Pro" w:eastAsia="Times New Roman" w:hAnsi="Source Sans Pro" w:cs="Arial"/>
          <w:b/>
          <w:sz w:val="28"/>
          <w:szCs w:val="28"/>
          <w:lang w:val="fr-FR"/>
        </w:rPr>
        <w:t>DESCRIEREA LUCRĂRILOR PROIECTATE</w:t>
      </w:r>
    </w:p>
    <w:p w14:paraId="1EC08F51" w14:textId="77777777" w:rsidR="00CE1435" w:rsidRPr="009E5789" w:rsidRDefault="00CE1435" w:rsidP="00CE1435">
      <w:pPr>
        <w:spacing w:after="0"/>
        <w:ind w:firstLine="360"/>
        <w:jc w:val="both"/>
        <w:rPr>
          <w:rFonts w:ascii="Source Sans Pro" w:hAnsi="Source Sans Pro"/>
          <w:sz w:val="24"/>
          <w:szCs w:val="24"/>
          <w:lang w:val="it-IT"/>
        </w:rPr>
      </w:pPr>
      <w:r w:rsidRPr="009E5789">
        <w:rPr>
          <w:rFonts w:ascii="Source Sans Pro" w:hAnsi="Source Sans Pro"/>
          <w:sz w:val="24"/>
          <w:szCs w:val="24"/>
          <w:lang w:val="it-IT"/>
        </w:rPr>
        <w:t>Premisa esențială a proiectului este de a asigura instalațiile necesare, concomitent cu exigențele obligatorii, adoptând soluții tehnice în urma cărora să rezulte instalații performante, fiabile și condiții superioare de utilizare, concomitent cu un efort investițional mnim.</w:t>
      </w:r>
    </w:p>
    <w:p w14:paraId="5C46DA02" w14:textId="77777777" w:rsidR="00CE1435" w:rsidRPr="009E5789" w:rsidRDefault="00CE1435" w:rsidP="00CE1435">
      <w:pPr>
        <w:spacing w:after="0"/>
        <w:ind w:firstLine="360"/>
        <w:contextualSpacing/>
        <w:jc w:val="both"/>
        <w:rPr>
          <w:rFonts w:ascii="Source Sans Pro" w:hAnsi="Source Sans Pro"/>
          <w:sz w:val="24"/>
          <w:szCs w:val="24"/>
          <w:lang w:val="it-IT"/>
        </w:rPr>
      </w:pPr>
      <w:r w:rsidRPr="009E5789">
        <w:rPr>
          <w:rFonts w:ascii="Source Sans Pro" w:hAnsi="Source Sans Pro"/>
          <w:sz w:val="24"/>
          <w:szCs w:val="24"/>
          <w:lang w:val="it-IT"/>
        </w:rPr>
        <w:t>Schema tehnologică propusă:</w:t>
      </w:r>
    </w:p>
    <w:p w14:paraId="252678C9" w14:textId="77777777" w:rsidR="00CE1435" w:rsidRPr="009E5789" w:rsidRDefault="00CE1435" w:rsidP="00CE1435">
      <w:pPr>
        <w:spacing w:after="0"/>
        <w:ind w:firstLine="360"/>
        <w:jc w:val="both"/>
        <w:rPr>
          <w:rFonts w:ascii="Source Sans Pro" w:hAnsi="Source Sans Pro"/>
          <w:sz w:val="24"/>
          <w:szCs w:val="24"/>
          <w:lang w:val="it-IT"/>
        </w:rPr>
      </w:pPr>
      <w:r w:rsidRPr="009E5789">
        <w:rPr>
          <w:rFonts w:ascii="Source Sans Pro" w:hAnsi="Source Sans Pro"/>
          <w:sz w:val="24"/>
          <w:szCs w:val="24"/>
          <w:lang w:val="it-IT"/>
        </w:rPr>
        <w:t>Sistemul de stingere a incendiilor tratează următoarele obiective de investiție:</w:t>
      </w:r>
    </w:p>
    <w:p w14:paraId="4FF48CBD" w14:textId="77777777" w:rsidR="00CE1435" w:rsidRPr="009E5789" w:rsidRDefault="00CE1435" w:rsidP="00CE1435">
      <w:pPr>
        <w:numPr>
          <w:ilvl w:val="0"/>
          <w:numId w:val="21"/>
        </w:numPr>
        <w:contextualSpacing/>
        <w:jc w:val="both"/>
        <w:rPr>
          <w:rFonts w:ascii="Source Sans Pro" w:hAnsi="Source Sans Pro"/>
          <w:sz w:val="24"/>
          <w:szCs w:val="24"/>
          <w:lang w:val="it-IT"/>
        </w:rPr>
      </w:pPr>
      <w:r w:rsidRPr="009E5789">
        <w:rPr>
          <w:rFonts w:ascii="Source Sans Pro" w:hAnsi="Source Sans Pro"/>
          <w:sz w:val="24"/>
          <w:szCs w:val="24"/>
          <w:lang w:val="it-IT"/>
        </w:rPr>
        <w:t>Instalații de stingere a incendiilor cu hidranți interiori;</w:t>
      </w:r>
    </w:p>
    <w:p w14:paraId="770EB4E4" w14:textId="77777777" w:rsidR="00CE1435" w:rsidRPr="009E5789" w:rsidRDefault="00CE1435" w:rsidP="00CE1435">
      <w:pPr>
        <w:numPr>
          <w:ilvl w:val="0"/>
          <w:numId w:val="21"/>
        </w:numPr>
        <w:contextualSpacing/>
        <w:jc w:val="both"/>
        <w:rPr>
          <w:rFonts w:ascii="Source Sans Pro" w:hAnsi="Source Sans Pro"/>
          <w:sz w:val="24"/>
          <w:szCs w:val="24"/>
          <w:lang w:val="it-IT"/>
        </w:rPr>
      </w:pPr>
      <w:r w:rsidRPr="009E5789">
        <w:rPr>
          <w:rFonts w:ascii="Source Sans Pro" w:hAnsi="Source Sans Pro"/>
          <w:sz w:val="24"/>
          <w:szCs w:val="24"/>
          <w:lang w:val="it-IT"/>
        </w:rPr>
        <w:t>Stații de pompare a apei destinate stingerii incendiilor;</w:t>
      </w:r>
    </w:p>
    <w:p w14:paraId="0A3E90C2" w14:textId="77777777" w:rsidR="00CE1435" w:rsidRPr="009E5789" w:rsidRDefault="00CE1435" w:rsidP="00CE1435">
      <w:pPr>
        <w:numPr>
          <w:ilvl w:val="0"/>
          <w:numId w:val="21"/>
        </w:numPr>
        <w:contextualSpacing/>
        <w:jc w:val="both"/>
        <w:rPr>
          <w:rFonts w:ascii="Source Sans Pro" w:hAnsi="Source Sans Pro"/>
          <w:sz w:val="24"/>
          <w:szCs w:val="24"/>
          <w:lang w:val="it-IT"/>
        </w:rPr>
      </w:pPr>
      <w:r w:rsidRPr="009E5789">
        <w:rPr>
          <w:rFonts w:ascii="Source Sans Pro" w:hAnsi="Source Sans Pro"/>
          <w:sz w:val="24"/>
          <w:szCs w:val="24"/>
          <w:lang w:val="it-IT"/>
        </w:rPr>
        <w:t>Rezervor pentru rezerva de apă necesară stingerii incendiilor.</w:t>
      </w:r>
    </w:p>
    <w:p w14:paraId="72B70776" w14:textId="77777777" w:rsidR="00E4754D" w:rsidRPr="009E5789" w:rsidRDefault="00E4754D" w:rsidP="00E4754D">
      <w:pPr>
        <w:ind w:left="720"/>
        <w:contextualSpacing/>
        <w:jc w:val="both"/>
        <w:rPr>
          <w:rFonts w:ascii="Source Sans Pro" w:hAnsi="Source Sans Pro"/>
          <w:sz w:val="24"/>
          <w:szCs w:val="24"/>
          <w:lang w:val="it-IT"/>
        </w:rPr>
      </w:pPr>
    </w:p>
    <w:p w14:paraId="460C8023" w14:textId="16AB02DD" w:rsidR="00E4754D" w:rsidRPr="009E5789" w:rsidRDefault="00E4754D" w:rsidP="00E4754D">
      <w:pPr>
        <w:numPr>
          <w:ilvl w:val="0"/>
          <w:numId w:val="22"/>
        </w:numPr>
        <w:ind w:left="360"/>
        <w:contextualSpacing/>
        <w:jc w:val="both"/>
        <w:rPr>
          <w:rFonts w:ascii="Source Sans Pro" w:hAnsi="Source Sans Pro"/>
          <w:b/>
          <w:sz w:val="24"/>
          <w:szCs w:val="24"/>
          <w:lang w:val="it-IT"/>
        </w:rPr>
      </w:pPr>
      <w:r w:rsidRPr="009E5789">
        <w:rPr>
          <w:rFonts w:ascii="Source Sans Pro" w:hAnsi="Source Sans Pro"/>
          <w:b/>
          <w:sz w:val="24"/>
          <w:szCs w:val="24"/>
          <w:lang w:val="it-IT"/>
        </w:rPr>
        <w:t>Instalații de stingere a incendiilor cu hidranți interiori</w:t>
      </w:r>
      <w:r w:rsidR="004D2D00" w:rsidRPr="009E5789">
        <w:rPr>
          <w:rFonts w:ascii="Source Sans Pro" w:hAnsi="Source Sans Pro"/>
          <w:b/>
          <w:sz w:val="24"/>
          <w:szCs w:val="24"/>
          <w:lang w:val="it-IT"/>
        </w:rPr>
        <w:t xml:space="preserve"> - PROPUS</w:t>
      </w:r>
    </w:p>
    <w:p w14:paraId="59A6BBFE" w14:textId="77777777" w:rsidR="00E4754D" w:rsidRPr="009E5789" w:rsidRDefault="00E4754D" w:rsidP="00E4754D">
      <w:pPr>
        <w:spacing w:after="0"/>
        <w:ind w:firstLine="360"/>
        <w:jc w:val="both"/>
        <w:rPr>
          <w:rFonts w:ascii="Source Sans Pro" w:hAnsi="Source Sans Pro"/>
          <w:sz w:val="24"/>
          <w:szCs w:val="24"/>
          <w:lang w:val="it-IT"/>
        </w:rPr>
      </w:pPr>
      <w:r w:rsidRPr="009E5789">
        <w:rPr>
          <w:rFonts w:ascii="Source Sans Pro" w:hAnsi="Source Sans Pro"/>
          <w:sz w:val="24"/>
          <w:szCs w:val="24"/>
          <w:lang w:val="it-IT"/>
        </w:rPr>
        <w:t>Echiparea obiectivului cu hidranți interiori se realizează în conformitate cu prevederile Normativului P118/2/2013, Ordin 6026/2018 și NP127/2009.</w:t>
      </w:r>
    </w:p>
    <w:p w14:paraId="6C86D570" w14:textId="64E542C6" w:rsidR="00E4754D" w:rsidRPr="009E5789" w:rsidRDefault="00E4754D" w:rsidP="00E4754D">
      <w:pPr>
        <w:spacing w:after="0"/>
        <w:ind w:firstLine="360"/>
        <w:jc w:val="both"/>
        <w:rPr>
          <w:rFonts w:ascii="Source Sans Pro" w:hAnsi="Source Sans Pro"/>
          <w:sz w:val="24"/>
          <w:szCs w:val="24"/>
          <w:lang w:val="it-IT"/>
        </w:rPr>
      </w:pPr>
      <w:r w:rsidRPr="009E5789">
        <w:rPr>
          <w:rFonts w:ascii="Source Sans Pro" w:hAnsi="Source Sans Pro"/>
          <w:sz w:val="24"/>
          <w:szCs w:val="24"/>
          <w:lang w:val="it-IT"/>
        </w:rPr>
        <w:t>Dotarea cu instalații de stingere a incendiilor cu hidranți interiori</w:t>
      </w:r>
      <w:r w:rsidR="00116EC3" w:rsidRPr="009E5789">
        <w:rPr>
          <w:rFonts w:ascii="Source Sans Pro" w:hAnsi="Source Sans Pro"/>
          <w:sz w:val="24"/>
          <w:szCs w:val="24"/>
          <w:lang w:val="it-IT"/>
        </w:rPr>
        <w:t xml:space="preserve"> </w:t>
      </w:r>
      <w:r w:rsidR="00116EC3" w:rsidRPr="009E5789">
        <w:rPr>
          <w:rFonts w:ascii="Source Sans Pro" w:hAnsi="Source Sans Pro"/>
          <w:b/>
          <w:bCs/>
          <w:sz w:val="24"/>
          <w:szCs w:val="24"/>
          <w:lang w:val="it-IT"/>
        </w:rPr>
        <w:t>NU</w:t>
      </w:r>
      <w:r w:rsidRPr="009E5789">
        <w:rPr>
          <w:rFonts w:ascii="Source Sans Pro" w:hAnsi="Source Sans Pro"/>
          <w:sz w:val="24"/>
          <w:szCs w:val="24"/>
          <w:lang w:val="it-IT"/>
        </w:rPr>
        <w:t xml:space="preserve"> este obligatorie, </w:t>
      </w:r>
      <w:r w:rsidR="001A4E59" w:rsidRPr="009E5789">
        <w:rPr>
          <w:rFonts w:ascii="Source Sans Pro" w:hAnsi="Source Sans Pro"/>
          <w:sz w:val="24"/>
          <w:szCs w:val="24"/>
          <w:lang w:val="it-IT"/>
        </w:rPr>
        <w:t>având la bază:</w:t>
      </w:r>
    </w:p>
    <w:p w14:paraId="0BB7258C" w14:textId="2B4B4E20" w:rsidR="00E4754D" w:rsidRPr="009E5789" w:rsidRDefault="00E4754D" w:rsidP="00E4754D">
      <w:pPr>
        <w:numPr>
          <w:ilvl w:val="0"/>
          <w:numId w:val="23"/>
        </w:numPr>
        <w:spacing w:after="0"/>
        <w:contextualSpacing/>
        <w:jc w:val="both"/>
        <w:rPr>
          <w:rFonts w:ascii="Source Sans Pro" w:hAnsi="Source Sans Pro"/>
          <w:b/>
          <w:sz w:val="24"/>
          <w:szCs w:val="24"/>
          <w:lang w:val="it-IT"/>
        </w:rPr>
      </w:pPr>
      <w:r w:rsidRPr="009E5789">
        <w:rPr>
          <w:rFonts w:ascii="Source Sans Pro" w:hAnsi="Source Sans Pro"/>
          <w:sz w:val="24"/>
          <w:szCs w:val="24"/>
          <w:lang w:val="it-IT"/>
        </w:rPr>
        <w:t xml:space="preserve">Art.4.1. alin. </w:t>
      </w:r>
      <w:r w:rsidR="001A4E59" w:rsidRPr="009E5789">
        <w:rPr>
          <w:rFonts w:ascii="Source Sans Pro" w:hAnsi="Source Sans Pro"/>
          <w:sz w:val="24"/>
          <w:szCs w:val="24"/>
          <w:lang w:val="it-IT"/>
        </w:rPr>
        <w:t>e</w:t>
      </w:r>
      <w:r w:rsidRPr="009E5789">
        <w:rPr>
          <w:rFonts w:ascii="Source Sans Pro" w:hAnsi="Source Sans Pro"/>
          <w:sz w:val="24"/>
          <w:szCs w:val="24"/>
          <w:lang w:val="it-IT"/>
        </w:rPr>
        <w:t>) din P118/2/2013 și Ordin 6026/2018 –</w:t>
      </w:r>
      <w:r w:rsidR="001A4E59" w:rsidRPr="009E5789">
        <w:rPr>
          <w:rFonts w:ascii="Source Sans Pro" w:hAnsi="Source Sans Pro"/>
          <w:sz w:val="24"/>
          <w:szCs w:val="24"/>
          <w:lang w:val="it-IT"/>
        </w:rPr>
        <w:t xml:space="preserve"> clădiri cultură sau învățământ, dacă este îndeplinită una din următoarele condiții: (i) au capacitatea simultană mai mare de 200 de persoane; (ii) au mai mult de 2 (două) niveluri supraterane și aria construită mai mare de 600mp;</w:t>
      </w:r>
    </w:p>
    <w:p w14:paraId="0D361E9C" w14:textId="77777777" w:rsidR="001A4E59" w:rsidRPr="009E5789" w:rsidRDefault="001A4E59" w:rsidP="001A4E59">
      <w:pPr>
        <w:pStyle w:val="Listparagraf"/>
        <w:spacing w:after="0"/>
        <w:ind w:left="1080"/>
        <w:jc w:val="both"/>
        <w:rPr>
          <w:rFonts w:ascii="Source Sans Pro" w:hAnsi="Source Sans Pro"/>
          <w:b/>
          <w:bCs/>
          <w:sz w:val="24"/>
          <w:szCs w:val="24"/>
          <w:lang w:val="it-IT"/>
        </w:rPr>
      </w:pPr>
    </w:p>
    <w:p w14:paraId="61E75F7F" w14:textId="33BA4D59" w:rsidR="001A4E59" w:rsidRPr="009E5789" w:rsidRDefault="001A4E59" w:rsidP="001A4E59">
      <w:pPr>
        <w:pStyle w:val="Listparagraf"/>
        <w:spacing w:after="0"/>
        <w:ind w:left="1080"/>
        <w:jc w:val="both"/>
        <w:rPr>
          <w:rFonts w:ascii="Source Sans Pro" w:hAnsi="Source Sans Pro"/>
          <w:b/>
          <w:bCs/>
          <w:sz w:val="24"/>
          <w:szCs w:val="24"/>
          <w:lang w:val="it-IT"/>
        </w:rPr>
      </w:pPr>
      <w:r w:rsidRPr="009E5789">
        <w:rPr>
          <w:rFonts w:ascii="Source Sans Pro" w:hAnsi="Source Sans Pro"/>
          <w:b/>
          <w:bCs/>
          <w:sz w:val="24"/>
          <w:szCs w:val="24"/>
          <w:lang w:val="it-IT"/>
        </w:rPr>
        <w:t>Pentru obiectivul studiat, numărul maxim de persoane  este mai mic de 200 (180 pers) iar aria construită nu depășește 600mp (524mp).</w:t>
      </w:r>
    </w:p>
    <w:p w14:paraId="533849E4" w14:textId="77777777" w:rsidR="001A4E59" w:rsidRPr="009E5789" w:rsidRDefault="001A4E59" w:rsidP="001A4E59">
      <w:pPr>
        <w:spacing w:after="0"/>
        <w:ind w:left="1080"/>
        <w:contextualSpacing/>
        <w:jc w:val="both"/>
        <w:rPr>
          <w:rFonts w:ascii="Source Sans Pro" w:hAnsi="Source Sans Pro"/>
          <w:b/>
          <w:sz w:val="24"/>
          <w:szCs w:val="24"/>
          <w:lang w:val="it-IT"/>
        </w:rPr>
      </w:pPr>
    </w:p>
    <w:p w14:paraId="01B0B342" w14:textId="020BE65B" w:rsidR="001A4E59" w:rsidRPr="009E5789" w:rsidRDefault="001A4E59" w:rsidP="001A4E59">
      <w:pPr>
        <w:spacing w:after="0"/>
        <w:ind w:left="1080"/>
        <w:contextualSpacing/>
        <w:jc w:val="both"/>
        <w:rPr>
          <w:rFonts w:ascii="Source Sans Pro" w:hAnsi="Source Sans Pro"/>
          <w:b/>
          <w:bCs/>
          <w:sz w:val="24"/>
          <w:szCs w:val="24"/>
          <w:lang w:val="it-IT"/>
        </w:rPr>
      </w:pPr>
      <w:r w:rsidRPr="009E5789">
        <w:rPr>
          <w:rFonts w:ascii="Source Sans Pro" w:hAnsi="Source Sans Pro"/>
          <w:b/>
          <w:bCs/>
          <w:sz w:val="24"/>
          <w:szCs w:val="24"/>
          <w:lang w:val="it-IT"/>
        </w:rPr>
        <w:t>În urma expertizei tehnice</w:t>
      </w:r>
      <w:r w:rsidR="000D23EC" w:rsidRPr="009E5789">
        <w:rPr>
          <w:rFonts w:ascii="Source Sans Pro" w:hAnsi="Source Sans Pro"/>
          <w:b/>
          <w:bCs/>
          <w:sz w:val="24"/>
          <w:szCs w:val="24"/>
          <w:lang w:val="it-IT"/>
        </w:rPr>
        <w:t>,</w:t>
      </w:r>
      <w:r w:rsidRPr="009E5789">
        <w:rPr>
          <w:rFonts w:ascii="Source Sans Pro" w:hAnsi="Source Sans Pro"/>
          <w:b/>
          <w:bCs/>
          <w:sz w:val="24"/>
          <w:szCs w:val="24"/>
          <w:lang w:val="it-IT"/>
        </w:rPr>
        <w:t xml:space="preserve"> ca măsură compensatorie va fi prevăzută instalație de stingere a incendiilor cu hidranți interiori.</w:t>
      </w:r>
    </w:p>
    <w:p w14:paraId="0C282914" w14:textId="1A4AEB6E" w:rsidR="00E4754D" w:rsidRPr="009E5789" w:rsidRDefault="00E4754D" w:rsidP="00E4754D">
      <w:pPr>
        <w:spacing w:after="0"/>
        <w:ind w:firstLine="360"/>
        <w:jc w:val="both"/>
        <w:rPr>
          <w:rFonts w:ascii="Source Sans Pro" w:hAnsi="Source Sans Pro"/>
          <w:sz w:val="24"/>
          <w:szCs w:val="24"/>
          <w:lang w:val="it-IT"/>
        </w:rPr>
      </w:pPr>
      <w:r w:rsidRPr="009E5789">
        <w:rPr>
          <w:rFonts w:ascii="Source Sans Pro" w:hAnsi="Source Sans Pro"/>
          <w:sz w:val="24"/>
          <w:szCs w:val="24"/>
          <w:lang w:val="it-IT"/>
        </w:rPr>
        <w:t xml:space="preserve">În conformitate cu ANEXA 3 din Ordin 6026/2018, hidranții interiori de stingere incendiu vor asigura </w:t>
      </w:r>
      <w:r w:rsidR="00116EC3" w:rsidRPr="009E5789">
        <w:rPr>
          <w:rFonts w:ascii="Source Sans Pro" w:hAnsi="Source Sans Pro"/>
          <w:b/>
          <w:sz w:val="24"/>
          <w:szCs w:val="24"/>
          <w:lang w:val="it-IT"/>
        </w:rPr>
        <w:t>un</w:t>
      </w:r>
      <w:r w:rsidRPr="009E5789">
        <w:rPr>
          <w:rFonts w:ascii="Source Sans Pro" w:hAnsi="Source Sans Pro"/>
          <w:b/>
          <w:sz w:val="24"/>
          <w:szCs w:val="24"/>
          <w:lang w:val="it-IT"/>
        </w:rPr>
        <w:t xml:space="preserve"> jet în funcțiune simultană </w:t>
      </w:r>
      <w:r w:rsidR="000D23EC" w:rsidRPr="009E5789">
        <w:rPr>
          <w:rFonts w:ascii="Source Sans Pro" w:hAnsi="Source Sans Pro"/>
          <w:b/>
          <w:sz w:val="24"/>
          <w:szCs w:val="24"/>
          <w:lang w:val="it-IT"/>
        </w:rPr>
        <w:t>(pentru volumul mai mic de 5000</w:t>
      </w:r>
      <w:r w:rsidR="000D23EC" w:rsidRPr="009E5789">
        <w:rPr>
          <w:rFonts w:ascii="Source Sans Pro" w:hAnsi="Source Sans Pro"/>
          <w:b/>
          <w:bCs/>
          <w:sz w:val="24"/>
          <w:szCs w:val="24"/>
          <w:lang w:val="ro-RO"/>
        </w:rPr>
        <w:t xml:space="preserve"> m</w:t>
      </w:r>
      <w:r w:rsidR="000D23EC" w:rsidRPr="009E5789">
        <w:rPr>
          <w:rFonts w:ascii="Source Sans Pro" w:hAnsi="Source Sans Pro"/>
          <w:b/>
          <w:bCs/>
          <w:sz w:val="24"/>
          <w:szCs w:val="24"/>
          <w:vertAlign w:val="superscript"/>
          <w:lang w:val="ro-RO"/>
        </w:rPr>
        <w:t>3</w:t>
      </w:r>
      <w:r w:rsidR="000D23EC" w:rsidRPr="009E5789">
        <w:rPr>
          <w:rFonts w:ascii="Source Sans Pro" w:hAnsi="Source Sans Pro"/>
          <w:b/>
          <w:sz w:val="24"/>
          <w:szCs w:val="24"/>
          <w:lang w:val="it-IT"/>
        </w:rPr>
        <w:t xml:space="preserve">) </w:t>
      </w:r>
      <w:r w:rsidRPr="009E5789">
        <w:rPr>
          <w:rFonts w:ascii="Source Sans Pro" w:hAnsi="Source Sans Pro"/>
          <w:b/>
          <w:sz w:val="24"/>
          <w:szCs w:val="24"/>
          <w:lang w:val="it-IT"/>
        </w:rPr>
        <w:t xml:space="preserve">cu un debit de calcul de </w:t>
      </w:r>
      <w:r w:rsidR="00116EC3" w:rsidRPr="009E5789">
        <w:rPr>
          <w:rFonts w:ascii="Source Sans Pro" w:hAnsi="Source Sans Pro"/>
          <w:b/>
          <w:sz w:val="24"/>
          <w:szCs w:val="24"/>
          <w:lang w:val="it-IT"/>
        </w:rPr>
        <w:t>2,1</w:t>
      </w:r>
      <w:r w:rsidRPr="009E5789">
        <w:rPr>
          <w:rFonts w:ascii="Source Sans Pro" w:hAnsi="Source Sans Pro"/>
          <w:b/>
          <w:sz w:val="24"/>
          <w:szCs w:val="24"/>
          <w:lang w:val="it-IT"/>
        </w:rPr>
        <w:t xml:space="preserve"> l/s și un timp de funcționare de minimum 10 minute-conf.art.4.35</w:t>
      </w:r>
      <w:r w:rsidRPr="009E5789">
        <w:rPr>
          <w:rFonts w:ascii="Source Sans Pro" w:hAnsi="Source Sans Pro"/>
          <w:sz w:val="24"/>
          <w:szCs w:val="24"/>
          <w:lang w:val="it-IT"/>
        </w:rPr>
        <w:t>.</w:t>
      </w:r>
    </w:p>
    <w:p w14:paraId="0F636B30" w14:textId="04E56CEB" w:rsidR="00E4754D" w:rsidRPr="009E5789" w:rsidRDefault="00E4754D" w:rsidP="00E4754D">
      <w:pPr>
        <w:spacing w:after="0"/>
        <w:ind w:firstLine="360"/>
        <w:jc w:val="both"/>
        <w:rPr>
          <w:rFonts w:ascii="Source Sans Pro" w:hAnsi="Source Sans Pro"/>
          <w:sz w:val="24"/>
          <w:szCs w:val="24"/>
          <w:lang w:val="it-IT"/>
        </w:rPr>
      </w:pPr>
      <w:r w:rsidRPr="009E5789">
        <w:rPr>
          <w:rFonts w:ascii="Source Sans Pro" w:hAnsi="Source Sans Pro"/>
          <w:sz w:val="24"/>
          <w:szCs w:val="24"/>
          <w:lang w:val="it-IT"/>
        </w:rPr>
        <w:lastRenderedPageBreak/>
        <w:t>Alimentarea cu apă a hidranților interiori se va face din rezervorul de apă de incendiu comun pentru hidranți interiori prin intermediul grupului de pompare pentru stingere incendiu.</w:t>
      </w:r>
    </w:p>
    <w:p w14:paraId="7413C2B6" w14:textId="4D6D3D7D" w:rsidR="00E4754D" w:rsidRPr="009E5789" w:rsidRDefault="00E4754D" w:rsidP="00E4754D">
      <w:pPr>
        <w:spacing w:after="0"/>
        <w:ind w:firstLine="360"/>
        <w:jc w:val="both"/>
        <w:rPr>
          <w:rFonts w:ascii="Source Sans Pro" w:hAnsi="Source Sans Pro"/>
          <w:sz w:val="24"/>
          <w:szCs w:val="24"/>
          <w:lang w:val="it-IT"/>
        </w:rPr>
      </w:pPr>
      <w:r w:rsidRPr="009E5789">
        <w:rPr>
          <w:rFonts w:ascii="Source Sans Pro" w:hAnsi="Source Sans Pro"/>
          <w:sz w:val="24"/>
          <w:szCs w:val="24"/>
          <w:lang w:val="it-IT"/>
        </w:rPr>
        <w:t xml:space="preserve">Rețeaua de alimentare a hidranților interiori este compusă din conducte din oțel cu diametrul </w:t>
      </w:r>
      <w:r w:rsidR="00116EC3" w:rsidRPr="009E5789">
        <w:rPr>
          <w:rFonts w:ascii="Source Sans Pro" w:hAnsi="Source Sans Pro"/>
          <w:sz w:val="24"/>
          <w:szCs w:val="24"/>
          <w:lang w:val="it-IT"/>
        </w:rPr>
        <w:t>constant de</w:t>
      </w:r>
      <w:r w:rsidRPr="009E5789">
        <w:rPr>
          <w:rFonts w:ascii="Source Sans Pro" w:hAnsi="Source Sans Pro"/>
          <w:sz w:val="24"/>
          <w:szCs w:val="24"/>
          <w:lang w:val="it-IT"/>
        </w:rPr>
        <w:t xml:space="preserve"> 2”. Rețeaua de distribuție pentru hidranții interiori este proiectată în sistem ramificat, respectând art.4.24. din P118/2/2013.</w:t>
      </w:r>
    </w:p>
    <w:p w14:paraId="3521BBC0" w14:textId="77777777" w:rsidR="00E4754D" w:rsidRPr="009E5789" w:rsidRDefault="00E4754D" w:rsidP="00E4754D">
      <w:pPr>
        <w:spacing w:after="0"/>
        <w:ind w:firstLine="360"/>
        <w:jc w:val="both"/>
        <w:rPr>
          <w:rFonts w:ascii="Source Sans Pro" w:hAnsi="Source Sans Pro"/>
          <w:sz w:val="24"/>
          <w:szCs w:val="24"/>
          <w:lang w:val="it-IT"/>
        </w:rPr>
      </w:pPr>
      <w:r w:rsidRPr="009E5789">
        <w:rPr>
          <w:rFonts w:ascii="Source Sans Pro" w:hAnsi="Source Sans Pro"/>
          <w:sz w:val="24"/>
          <w:szCs w:val="24"/>
          <w:lang w:val="it-IT"/>
        </w:rPr>
        <w:t>În rețelele instalațiilor interioare de apă pentru stingerea incendiului, separate sau comune, se folosesc numai conducte metalice. Nu sunt admise conducte din materiale plastice.</w:t>
      </w:r>
    </w:p>
    <w:p w14:paraId="6A2C837F" w14:textId="7F55D5AF" w:rsidR="00E4754D" w:rsidRPr="009E5789" w:rsidRDefault="00E4754D" w:rsidP="00E4754D">
      <w:pPr>
        <w:spacing w:after="0"/>
        <w:ind w:firstLine="360"/>
        <w:jc w:val="both"/>
        <w:rPr>
          <w:rFonts w:ascii="Source Sans Pro" w:hAnsi="Source Sans Pro"/>
          <w:sz w:val="24"/>
          <w:szCs w:val="24"/>
          <w:lang w:val="it-IT"/>
        </w:rPr>
      </w:pPr>
      <w:r w:rsidRPr="009E5789">
        <w:rPr>
          <w:rFonts w:ascii="Source Sans Pro" w:hAnsi="Source Sans Pro"/>
          <w:sz w:val="24"/>
          <w:szCs w:val="24"/>
          <w:lang w:val="it-IT"/>
        </w:rPr>
        <w:t>Sistemul de conducte necesar alimentării hidranților interiori se va monta la nivelul plafonului. Nu se admit treceri de conducte prin grinzile aparente din planșeu.</w:t>
      </w:r>
    </w:p>
    <w:p w14:paraId="48BD9BAB" w14:textId="72DCCAD6" w:rsidR="00E4754D" w:rsidRPr="009E5789" w:rsidRDefault="00E4754D" w:rsidP="00E4754D">
      <w:pPr>
        <w:spacing w:after="0"/>
        <w:ind w:firstLine="360"/>
        <w:jc w:val="both"/>
        <w:rPr>
          <w:rFonts w:ascii="Source Sans Pro" w:hAnsi="Source Sans Pro"/>
          <w:sz w:val="24"/>
          <w:szCs w:val="24"/>
          <w:lang w:val="it-IT"/>
        </w:rPr>
      </w:pPr>
      <w:r w:rsidRPr="009E5789">
        <w:rPr>
          <w:rFonts w:ascii="Source Sans Pro" w:hAnsi="Source Sans Pro"/>
          <w:sz w:val="24"/>
          <w:szCs w:val="24"/>
          <w:lang w:val="it-IT"/>
        </w:rPr>
        <w:t>Fixarea conductelor se va face aparent de planșeul construcției și se va realiza prin intermediul colierelor metalice cu garnitură pentru conducte cu diametrul de 2”.</w:t>
      </w:r>
    </w:p>
    <w:p w14:paraId="2D09C49E" w14:textId="0690B331" w:rsidR="00E4754D" w:rsidRPr="009E5789" w:rsidRDefault="00E4754D" w:rsidP="00E4754D">
      <w:pPr>
        <w:spacing w:after="0"/>
        <w:ind w:firstLine="360"/>
        <w:jc w:val="both"/>
        <w:rPr>
          <w:rFonts w:ascii="Source Sans Pro" w:hAnsi="Source Sans Pro"/>
          <w:sz w:val="24"/>
          <w:szCs w:val="24"/>
          <w:lang w:val="it-IT"/>
        </w:rPr>
      </w:pPr>
      <w:r w:rsidRPr="009E5789">
        <w:rPr>
          <w:rFonts w:ascii="Source Sans Pro" w:hAnsi="Source Sans Pro"/>
          <w:sz w:val="24"/>
          <w:szCs w:val="24"/>
          <w:lang w:val="it-IT"/>
        </w:rPr>
        <w:t>La schimbarea sensului de distribuție și la ramificări vor fi utilizate fiting-uri (coturi,teuri), iar îmbinarea acestora se va realiza prin intermediul cuplelor rapide.</w:t>
      </w:r>
    </w:p>
    <w:p w14:paraId="6AC89E8A" w14:textId="76A4DE5B" w:rsidR="00E4754D" w:rsidRPr="009E5789" w:rsidRDefault="00E4754D" w:rsidP="00E4754D">
      <w:pPr>
        <w:spacing w:after="0"/>
        <w:ind w:firstLine="360"/>
        <w:jc w:val="both"/>
        <w:rPr>
          <w:rFonts w:ascii="Source Sans Pro" w:hAnsi="Source Sans Pro"/>
          <w:sz w:val="24"/>
          <w:szCs w:val="24"/>
          <w:lang w:val="it-IT"/>
        </w:rPr>
      </w:pPr>
      <w:r w:rsidRPr="009E5789">
        <w:rPr>
          <w:rFonts w:ascii="Source Sans Pro" w:hAnsi="Source Sans Pro"/>
          <w:sz w:val="24"/>
          <w:szCs w:val="24"/>
          <w:lang w:val="it-IT"/>
        </w:rPr>
        <w:t>Hidranții de incendiu interiori se vor amplasa în locuri vizibile și ușor accesibile în caz de incendiu, în funcție de lungimea furtunurilor și de geometria spațiilor protejate ale clădirilor.</w:t>
      </w:r>
    </w:p>
    <w:p w14:paraId="2D76F65E" w14:textId="174BB01E" w:rsidR="00E4754D" w:rsidRPr="009E5789" w:rsidRDefault="00E4754D" w:rsidP="00E4754D">
      <w:pPr>
        <w:spacing w:after="0"/>
        <w:ind w:firstLine="360"/>
        <w:jc w:val="both"/>
        <w:rPr>
          <w:rFonts w:ascii="Source Sans Pro" w:hAnsi="Source Sans Pro"/>
          <w:sz w:val="24"/>
          <w:szCs w:val="24"/>
          <w:lang w:val="it-IT"/>
        </w:rPr>
      </w:pPr>
      <w:r w:rsidRPr="009E5789">
        <w:rPr>
          <w:rFonts w:ascii="Source Sans Pro" w:hAnsi="Source Sans Pro"/>
          <w:sz w:val="24"/>
          <w:szCs w:val="24"/>
          <w:lang w:val="it-IT"/>
        </w:rPr>
        <w:t>Se v</w:t>
      </w:r>
      <w:r w:rsidR="00482B32" w:rsidRPr="009E5789">
        <w:rPr>
          <w:rFonts w:ascii="Source Sans Pro" w:hAnsi="Source Sans Pro"/>
          <w:sz w:val="24"/>
          <w:szCs w:val="24"/>
          <w:lang w:val="it-IT"/>
        </w:rPr>
        <w:t>a</w:t>
      </w:r>
      <w:r w:rsidRPr="009E5789">
        <w:rPr>
          <w:rFonts w:ascii="Source Sans Pro" w:hAnsi="Source Sans Pro"/>
          <w:sz w:val="24"/>
          <w:szCs w:val="24"/>
          <w:lang w:val="it-IT"/>
        </w:rPr>
        <w:t xml:space="preserve"> folosi un număr de </w:t>
      </w:r>
      <w:r w:rsidR="00116EC3" w:rsidRPr="009E5789">
        <w:rPr>
          <w:rFonts w:ascii="Source Sans Pro" w:hAnsi="Source Sans Pro"/>
          <w:b/>
          <w:sz w:val="24"/>
          <w:szCs w:val="24"/>
          <w:lang w:val="it-IT"/>
        </w:rPr>
        <w:t>4</w:t>
      </w:r>
      <w:r w:rsidRPr="009E5789">
        <w:rPr>
          <w:rFonts w:ascii="Source Sans Pro" w:hAnsi="Source Sans Pro"/>
          <w:b/>
          <w:sz w:val="24"/>
          <w:szCs w:val="24"/>
          <w:lang w:val="it-IT"/>
        </w:rPr>
        <w:t xml:space="preserve"> hidranți interior</w:t>
      </w:r>
      <w:r w:rsidR="00482B32" w:rsidRPr="009E5789">
        <w:rPr>
          <w:rFonts w:ascii="Source Sans Pro" w:hAnsi="Source Sans Pro"/>
          <w:b/>
          <w:sz w:val="24"/>
          <w:szCs w:val="24"/>
          <w:lang w:val="it-IT"/>
        </w:rPr>
        <w:t>i</w:t>
      </w:r>
      <w:r w:rsidRPr="009E5789">
        <w:rPr>
          <w:rFonts w:ascii="Source Sans Pro" w:hAnsi="Source Sans Pro"/>
          <w:b/>
          <w:sz w:val="24"/>
          <w:szCs w:val="24"/>
          <w:lang w:val="it-IT"/>
        </w:rPr>
        <w:t xml:space="preserve">, </w:t>
      </w:r>
      <w:r w:rsidR="00116EC3" w:rsidRPr="009E5789">
        <w:rPr>
          <w:rFonts w:ascii="Source Sans Pro" w:hAnsi="Source Sans Pro"/>
          <w:sz w:val="24"/>
          <w:szCs w:val="24"/>
          <w:lang w:val="it-IT"/>
        </w:rPr>
        <w:t>amplasați conform planurile anexate</w:t>
      </w:r>
      <w:r w:rsidR="00482B32" w:rsidRPr="009E5789">
        <w:rPr>
          <w:rFonts w:ascii="Source Sans Pro" w:hAnsi="Source Sans Pro"/>
          <w:sz w:val="24"/>
          <w:szCs w:val="24"/>
          <w:lang w:val="it-IT"/>
        </w:rPr>
        <w:t>. Aceștia vor fi</w:t>
      </w:r>
      <w:r w:rsidRPr="009E5789">
        <w:rPr>
          <w:rFonts w:ascii="Source Sans Pro" w:hAnsi="Source Sans Pro"/>
          <w:sz w:val="24"/>
          <w:szCs w:val="24"/>
          <w:lang w:val="it-IT"/>
        </w:rPr>
        <w:t xml:space="preserve"> cu furtun plat (standard de referinta STAS SR EN 671-2) complet echipați, având următoarele componente:</w:t>
      </w:r>
    </w:p>
    <w:p w14:paraId="47D62CB8" w14:textId="4BB63AAA" w:rsidR="00E4754D" w:rsidRPr="009E5789" w:rsidRDefault="00E4754D" w:rsidP="00E4754D">
      <w:pPr>
        <w:numPr>
          <w:ilvl w:val="0"/>
          <w:numId w:val="24"/>
        </w:numPr>
        <w:spacing w:after="0"/>
        <w:contextualSpacing/>
        <w:jc w:val="both"/>
        <w:rPr>
          <w:rFonts w:ascii="Source Sans Pro" w:hAnsi="Source Sans Pro"/>
          <w:sz w:val="24"/>
          <w:szCs w:val="24"/>
          <w:lang w:val="it-IT"/>
        </w:rPr>
      </w:pPr>
      <w:r w:rsidRPr="009E5789">
        <w:rPr>
          <w:rFonts w:ascii="Source Sans Pro" w:hAnsi="Source Sans Pro"/>
          <w:sz w:val="24"/>
          <w:szCs w:val="24"/>
          <w:lang w:val="it-IT"/>
        </w:rPr>
        <w:t>Cutie metalică, cu ușă și geam, culoare</w:t>
      </w:r>
      <w:r w:rsidR="00482B32" w:rsidRPr="009E5789">
        <w:rPr>
          <w:rFonts w:ascii="Source Sans Pro" w:hAnsi="Source Sans Pro"/>
          <w:sz w:val="24"/>
          <w:szCs w:val="24"/>
          <w:lang w:val="it-IT"/>
        </w:rPr>
        <w:t xml:space="preserve"> RAL 3000</w:t>
      </w:r>
      <w:r w:rsidRPr="009E5789">
        <w:rPr>
          <w:rFonts w:ascii="Source Sans Pro" w:hAnsi="Source Sans Pro"/>
          <w:sz w:val="24"/>
          <w:szCs w:val="24"/>
          <w:lang w:val="it-IT"/>
        </w:rPr>
        <w:t>;</w:t>
      </w:r>
    </w:p>
    <w:p w14:paraId="7E7E6E00" w14:textId="77777777" w:rsidR="00E4754D" w:rsidRPr="009E5789" w:rsidRDefault="00E4754D" w:rsidP="00E4754D">
      <w:pPr>
        <w:numPr>
          <w:ilvl w:val="0"/>
          <w:numId w:val="24"/>
        </w:numPr>
        <w:spacing w:after="0"/>
        <w:contextualSpacing/>
        <w:jc w:val="both"/>
        <w:rPr>
          <w:rFonts w:ascii="Source Sans Pro" w:hAnsi="Source Sans Pro"/>
          <w:sz w:val="24"/>
          <w:szCs w:val="24"/>
        </w:rPr>
      </w:pPr>
      <w:proofErr w:type="spellStart"/>
      <w:r w:rsidRPr="009E5789">
        <w:rPr>
          <w:rFonts w:ascii="Source Sans Pro" w:hAnsi="Source Sans Pro"/>
          <w:sz w:val="24"/>
          <w:szCs w:val="24"/>
        </w:rPr>
        <w:t>suportul</w:t>
      </w:r>
      <w:proofErr w:type="spellEnd"/>
      <w:r w:rsidRPr="009E5789">
        <w:rPr>
          <w:rFonts w:ascii="Source Sans Pro" w:hAnsi="Source Sans Pro"/>
          <w:sz w:val="24"/>
          <w:szCs w:val="24"/>
        </w:rPr>
        <w:t xml:space="preserve"> </w:t>
      </w:r>
      <w:proofErr w:type="spellStart"/>
      <w:r w:rsidRPr="009E5789">
        <w:rPr>
          <w:rFonts w:ascii="Source Sans Pro" w:hAnsi="Source Sans Pro"/>
          <w:sz w:val="24"/>
          <w:szCs w:val="24"/>
        </w:rPr>
        <w:t>simplu</w:t>
      </w:r>
      <w:proofErr w:type="spellEnd"/>
      <w:r w:rsidRPr="009E5789">
        <w:rPr>
          <w:rFonts w:ascii="Source Sans Pro" w:hAnsi="Source Sans Pro"/>
          <w:sz w:val="24"/>
          <w:szCs w:val="24"/>
        </w:rPr>
        <w:t xml:space="preserve"> al </w:t>
      </w:r>
      <w:proofErr w:type="spellStart"/>
      <w:r w:rsidRPr="009E5789">
        <w:rPr>
          <w:rFonts w:ascii="Source Sans Pro" w:hAnsi="Source Sans Pro"/>
          <w:sz w:val="24"/>
          <w:szCs w:val="24"/>
        </w:rPr>
        <w:t>furtunului</w:t>
      </w:r>
      <w:proofErr w:type="spellEnd"/>
      <w:r w:rsidRPr="009E5789">
        <w:rPr>
          <w:rFonts w:ascii="Source Sans Pro" w:hAnsi="Source Sans Pro"/>
          <w:sz w:val="24"/>
          <w:szCs w:val="24"/>
        </w:rPr>
        <w:t>;</w:t>
      </w:r>
    </w:p>
    <w:p w14:paraId="534EEA10" w14:textId="77777777" w:rsidR="00E4754D" w:rsidRPr="009E5789" w:rsidRDefault="00E4754D" w:rsidP="00E4754D">
      <w:pPr>
        <w:numPr>
          <w:ilvl w:val="0"/>
          <w:numId w:val="24"/>
        </w:numPr>
        <w:spacing w:after="0"/>
        <w:contextualSpacing/>
        <w:jc w:val="both"/>
        <w:rPr>
          <w:rFonts w:ascii="Source Sans Pro" w:hAnsi="Source Sans Pro"/>
          <w:sz w:val="24"/>
          <w:szCs w:val="24"/>
        </w:rPr>
      </w:pPr>
      <w:proofErr w:type="spellStart"/>
      <w:r w:rsidRPr="009E5789">
        <w:rPr>
          <w:rFonts w:ascii="Source Sans Pro" w:hAnsi="Source Sans Pro"/>
          <w:sz w:val="24"/>
          <w:szCs w:val="24"/>
        </w:rPr>
        <w:t>Furtun</w:t>
      </w:r>
      <w:proofErr w:type="spellEnd"/>
      <w:r w:rsidRPr="009E5789">
        <w:rPr>
          <w:rFonts w:ascii="Source Sans Pro" w:hAnsi="Source Sans Pro"/>
          <w:sz w:val="24"/>
          <w:szCs w:val="24"/>
        </w:rPr>
        <w:t xml:space="preserve"> plat cu l = </w:t>
      </w:r>
      <w:proofErr w:type="gramStart"/>
      <w:r w:rsidRPr="009E5789">
        <w:rPr>
          <w:rFonts w:ascii="Source Sans Pro" w:hAnsi="Source Sans Pro"/>
          <w:sz w:val="24"/>
          <w:szCs w:val="24"/>
        </w:rPr>
        <w:t>20  m</w:t>
      </w:r>
      <w:proofErr w:type="gramEnd"/>
      <w:r w:rsidRPr="009E5789">
        <w:rPr>
          <w:rFonts w:ascii="Source Sans Pro" w:hAnsi="Source Sans Pro"/>
          <w:sz w:val="24"/>
          <w:szCs w:val="24"/>
        </w:rPr>
        <w:t>;</w:t>
      </w:r>
    </w:p>
    <w:p w14:paraId="15764F97" w14:textId="77777777" w:rsidR="00E4754D" w:rsidRPr="009E5789" w:rsidRDefault="00E4754D" w:rsidP="00E4754D">
      <w:pPr>
        <w:numPr>
          <w:ilvl w:val="0"/>
          <w:numId w:val="24"/>
        </w:numPr>
        <w:spacing w:after="0"/>
        <w:contextualSpacing/>
        <w:jc w:val="both"/>
        <w:rPr>
          <w:rFonts w:ascii="Source Sans Pro" w:hAnsi="Source Sans Pro"/>
          <w:sz w:val="24"/>
          <w:szCs w:val="24"/>
        </w:rPr>
      </w:pPr>
      <w:r w:rsidRPr="009E5789">
        <w:rPr>
          <w:rFonts w:ascii="Source Sans Pro" w:hAnsi="Source Sans Pro"/>
          <w:sz w:val="24"/>
          <w:szCs w:val="24"/>
        </w:rPr>
        <w:t xml:space="preserve">Robinet </w:t>
      </w:r>
      <w:proofErr w:type="spellStart"/>
      <w:r w:rsidRPr="009E5789">
        <w:rPr>
          <w:rFonts w:ascii="Source Sans Pro" w:hAnsi="Source Sans Pro"/>
          <w:sz w:val="24"/>
          <w:szCs w:val="24"/>
        </w:rPr>
        <w:t>hidrant</w:t>
      </w:r>
      <w:proofErr w:type="spellEnd"/>
      <w:r w:rsidRPr="009E5789">
        <w:rPr>
          <w:rFonts w:ascii="Source Sans Pro" w:hAnsi="Source Sans Pro"/>
          <w:sz w:val="24"/>
          <w:szCs w:val="24"/>
        </w:rPr>
        <w:t xml:space="preserve"> C52;</w:t>
      </w:r>
    </w:p>
    <w:p w14:paraId="76D81D48" w14:textId="77777777" w:rsidR="00E4754D" w:rsidRPr="009E5789" w:rsidRDefault="00E4754D" w:rsidP="00E4754D">
      <w:pPr>
        <w:numPr>
          <w:ilvl w:val="0"/>
          <w:numId w:val="24"/>
        </w:numPr>
        <w:spacing w:after="0"/>
        <w:contextualSpacing/>
        <w:jc w:val="both"/>
        <w:rPr>
          <w:rFonts w:ascii="Source Sans Pro" w:hAnsi="Source Sans Pro"/>
          <w:sz w:val="24"/>
          <w:szCs w:val="24"/>
        </w:rPr>
      </w:pPr>
      <w:proofErr w:type="spellStart"/>
      <w:r w:rsidRPr="009E5789">
        <w:rPr>
          <w:rFonts w:ascii="Source Sans Pro" w:hAnsi="Source Sans Pro"/>
          <w:sz w:val="24"/>
          <w:szCs w:val="24"/>
        </w:rPr>
        <w:t>Țeavă</w:t>
      </w:r>
      <w:proofErr w:type="spellEnd"/>
      <w:r w:rsidRPr="009E5789">
        <w:rPr>
          <w:rFonts w:ascii="Source Sans Pro" w:hAnsi="Source Sans Pro"/>
          <w:sz w:val="24"/>
          <w:szCs w:val="24"/>
        </w:rPr>
        <w:t xml:space="preserve"> de </w:t>
      </w:r>
      <w:proofErr w:type="spellStart"/>
      <w:r w:rsidRPr="009E5789">
        <w:rPr>
          <w:rFonts w:ascii="Source Sans Pro" w:hAnsi="Source Sans Pro"/>
          <w:sz w:val="24"/>
          <w:szCs w:val="24"/>
        </w:rPr>
        <w:t>refulare</w:t>
      </w:r>
      <w:proofErr w:type="spellEnd"/>
      <w:r w:rsidRPr="009E5789">
        <w:rPr>
          <w:rFonts w:ascii="Source Sans Pro" w:hAnsi="Source Sans Pro"/>
          <w:sz w:val="24"/>
          <w:szCs w:val="24"/>
        </w:rPr>
        <w:t xml:space="preserve"> </w:t>
      </w:r>
      <w:proofErr w:type="spellStart"/>
      <w:r w:rsidRPr="009E5789">
        <w:rPr>
          <w:rFonts w:ascii="Source Sans Pro" w:hAnsi="Source Sans Pro"/>
          <w:sz w:val="24"/>
          <w:szCs w:val="24"/>
        </w:rPr>
        <w:t>multifuncțională</w:t>
      </w:r>
      <w:proofErr w:type="spellEnd"/>
      <w:r w:rsidRPr="009E5789">
        <w:rPr>
          <w:rFonts w:ascii="Source Sans Pro" w:hAnsi="Source Sans Pro"/>
          <w:sz w:val="24"/>
          <w:szCs w:val="24"/>
        </w:rPr>
        <w:t xml:space="preserve"> cu D =12 mm</w:t>
      </w:r>
    </w:p>
    <w:p w14:paraId="7ADE41A6" w14:textId="58C2D7E3" w:rsidR="00E4754D" w:rsidRPr="009E5789" w:rsidRDefault="00E4754D" w:rsidP="00E4754D">
      <w:pPr>
        <w:spacing w:after="0"/>
        <w:ind w:firstLine="360"/>
        <w:jc w:val="both"/>
        <w:rPr>
          <w:rFonts w:ascii="Source Sans Pro" w:hAnsi="Source Sans Pro"/>
          <w:sz w:val="24"/>
          <w:szCs w:val="24"/>
          <w:lang w:val="it-IT"/>
        </w:rPr>
      </w:pPr>
      <w:r w:rsidRPr="009E5789">
        <w:rPr>
          <w:rFonts w:ascii="Source Sans Pro" w:hAnsi="Source Sans Pro"/>
          <w:sz w:val="24"/>
          <w:szCs w:val="24"/>
          <w:lang w:val="it-IT"/>
        </w:rPr>
        <w:t xml:space="preserve">Hidranții de incendiu interiori se vor monta aparent la </w:t>
      </w:r>
      <w:r w:rsidR="00482B32" w:rsidRPr="009E5789">
        <w:rPr>
          <w:rFonts w:ascii="Source Sans Pro" w:hAnsi="Source Sans Pro"/>
          <w:sz w:val="24"/>
          <w:szCs w:val="24"/>
          <w:lang w:val="it-IT"/>
        </w:rPr>
        <w:t xml:space="preserve">o </w:t>
      </w:r>
      <w:r w:rsidRPr="009E5789">
        <w:rPr>
          <w:rFonts w:ascii="Source Sans Pro" w:hAnsi="Source Sans Pro"/>
          <w:sz w:val="24"/>
          <w:szCs w:val="24"/>
          <w:lang w:val="it-IT"/>
        </w:rPr>
        <w:t>înălțime</w:t>
      </w:r>
      <w:r w:rsidR="00482B32" w:rsidRPr="009E5789">
        <w:rPr>
          <w:rFonts w:ascii="Source Sans Pro" w:hAnsi="Source Sans Pro"/>
          <w:sz w:val="24"/>
          <w:szCs w:val="24"/>
          <w:lang w:val="it-IT"/>
        </w:rPr>
        <w:t xml:space="preserve"> cuprinsă între </w:t>
      </w:r>
      <w:r w:rsidRPr="009E5789">
        <w:rPr>
          <w:rFonts w:ascii="Source Sans Pro" w:hAnsi="Source Sans Pro"/>
          <w:sz w:val="24"/>
          <w:szCs w:val="24"/>
          <w:lang w:val="it-IT"/>
        </w:rPr>
        <w:t xml:space="preserve"> 0,</w:t>
      </w:r>
      <w:r w:rsidR="00482B32" w:rsidRPr="009E5789">
        <w:rPr>
          <w:rFonts w:ascii="Source Sans Pro" w:hAnsi="Source Sans Pro"/>
          <w:sz w:val="24"/>
          <w:szCs w:val="24"/>
          <w:lang w:val="it-IT"/>
        </w:rPr>
        <w:t>8</w:t>
      </w:r>
      <w:r w:rsidRPr="009E5789">
        <w:rPr>
          <w:rFonts w:ascii="Source Sans Pro" w:hAnsi="Source Sans Pro"/>
          <w:sz w:val="24"/>
          <w:szCs w:val="24"/>
          <w:lang w:val="it-IT"/>
        </w:rPr>
        <w:t xml:space="preserve"> </w:t>
      </w:r>
      <w:r w:rsidR="00482B32" w:rsidRPr="009E5789">
        <w:rPr>
          <w:rFonts w:ascii="Source Sans Pro" w:hAnsi="Source Sans Pro"/>
          <w:sz w:val="24"/>
          <w:szCs w:val="24"/>
          <w:lang w:val="it-IT"/>
        </w:rPr>
        <w:t xml:space="preserve"> - 1,5</w:t>
      </w:r>
      <w:r w:rsidRPr="009E5789">
        <w:rPr>
          <w:rFonts w:ascii="Source Sans Pro" w:hAnsi="Source Sans Pro"/>
          <w:sz w:val="24"/>
          <w:szCs w:val="24"/>
          <w:lang w:val="it-IT"/>
        </w:rPr>
        <w:t>m față de pardoseală</w:t>
      </w:r>
      <w:r w:rsidR="00482B32" w:rsidRPr="009E5789">
        <w:rPr>
          <w:rFonts w:ascii="Source Sans Pro" w:hAnsi="Source Sans Pro"/>
          <w:sz w:val="24"/>
          <w:szCs w:val="24"/>
          <w:lang w:val="it-IT"/>
        </w:rPr>
        <w:t xml:space="preserve"> conform</w:t>
      </w:r>
      <w:r w:rsidRPr="009E5789">
        <w:rPr>
          <w:rFonts w:ascii="Source Sans Pro" w:hAnsi="Source Sans Pro"/>
          <w:sz w:val="24"/>
          <w:szCs w:val="24"/>
          <w:lang w:val="it-IT"/>
        </w:rPr>
        <w:t xml:space="preserve"> art.4.14. din P118/2/2013</w:t>
      </w:r>
      <w:r w:rsidR="00482B32" w:rsidRPr="009E5789">
        <w:rPr>
          <w:rFonts w:ascii="Source Sans Pro" w:hAnsi="Source Sans Pro"/>
          <w:sz w:val="24"/>
          <w:szCs w:val="24"/>
          <w:lang w:val="it-IT"/>
        </w:rPr>
        <w:t>.</w:t>
      </w:r>
    </w:p>
    <w:p w14:paraId="3B89738B" w14:textId="77777777" w:rsidR="00E4754D" w:rsidRPr="009E5789" w:rsidRDefault="00E4754D" w:rsidP="00E4754D">
      <w:pPr>
        <w:spacing w:after="0"/>
        <w:ind w:firstLine="360"/>
        <w:jc w:val="both"/>
        <w:rPr>
          <w:rFonts w:ascii="Source Sans Pro" w:hAnsi="Source Sans Pro"/>
          <w:sz w:val="24"/>
          <w:szCs w:val="24"/>
          <w:lang w:val="it-IT"/>
        </w:rPr>
      </w:pPr>
      <w:r w:rsidRPr="009E5789">
        <w:rPr>
          <w:rFonts w:ascii="Source Sans Pro" w:hAnsi="Source Sans Pro"/>
          <w:sz w:val="24"/>
          <w:szCs w:val="24"/>
          <w:lang w:val="it-IT"/>
        </w:rPr>
        <w:t>La amplasarea hidranților interiori, numărul acestora s-a determinat ținând seama de numărul de jeturi în funcțiune simultană care trebuie să atingă fiecare punct combustibil din interiorul clădirii și de lungimea furtunului hidrantului.</w:t>
      </w:r>
    </w:p>
    <w:p w14:paraId="23226740" w14:textId="2BEC9676" w:rsidR="00E4754D" w:rsidRPr="009E5789" w:rsidRDefault="00E4754D" w:rsidP="00E4754D">
      <w:pPr>
        <w:spacing w:after="0"/>
        <w:ind w:firstLine="360"/>
        <w:jc w:val="both"/>
        <w:rPr>
          <w:rFonts w:ascii="Source Sans Pro" w:hAnsi="Source Sans Pro"/>
          <w:sz w:val="24"/>
          <w:szCs w:val="24"/>
          <w:lang w:val="it-IT"/>
        </w:rPr>
      </w:pPr>
      <w:r w:rsidRPr="009E5789">
        <w:rPr>
          <w:rFonts w:ascii="Source Sans Pro" w:hAnsi="Source Sans Pro"/>
          <w:sz w:val="24"/>
          <w:szCs w:val="24"/>
          <w:lang w:val="it-IT"/>
        </w:rPr>
        <w:t>Fiecare hidrant va fi prevăzut cu corp de iluminat de securitate pentru marcarea hidranților interiori</w:t>
      </w:r>
      <w:r w:rsidR="001A4E59" w:rsidRPr="009E5789">
        <w:rPr>
          <w:rFonts w:ascii="Source Sans Pro" w:hAnsi="Source Sans Pro"/>
          <w:sz w:val="24"/>
          <w:szCs w:val="24"/>
          <w:lang w:val="it-IT"/>
        </w:rPr>
        <w:t>, conform I7/2011</w:t>
      </w:r>
      <w:r w:rsidRPr="009E5789">
        <w:rPr>
          <w:rFonts w:ascii="Source Sans Pro" w:hAnsi="Source Sans Pro"/>
          <w:sz w:val="24"/>
          <w:szCs w:val="24"/>
          <w:lang w:val="it-IT"/>
        </w:rPr>
        <w:t>.</w:t>
      </w:r>
    </w:p>
    <w:p w14:paraId="42980BBC" w14:textId="77777777" w:rsidR="00606022" w:rsidRPr="009E5789" w:rsidRDefault="00606022" w:rsidP="00E4754D">
      <w:pPr>
        <w:spacing w:after="0"/>
        <w:ind w:firstLine="360"/>
        <w:jc w:val="both"/>
        <w:rPr>
          <w:rFonts w:ascii="Source Sans Pro" w:hAnsi="Source Sans Pro"/>
          <w:sz w:val="24"/>
          <w:szCs w:val="24"/>
          <w:lang w:val="it-IT"/>
        </w:rPr>
      </w:pPr>
    </w:p>
    <w:p w14:paraId="55FBD935" w14:textId="77777777" w:rsidR="004178E4" w:rsidRPr="009E5789" w:rsidRDefault="004178E4" w:rsidP="004178E4">
      <w:pPr>
        <w:numPr>
          <w:ilvl w:val="0"/>
          <w:numId w:val="22"/>
        </w:numPr>
        <w:ind w:left="360"/>
        <w:contextualSpacing/>
        <w:jc w:val="both"/>
        <w:rPr>
          <w:rFonts w:ascii="Source Sans Pro" w:hAnsi="Source Sans Pro"/>
          <w:b/>
          <w:sz w:val="24"/>
          <w:szCs w:val="24"/>
        </w:rPr>
      </w:pPr>
      <w:proofErr w:type="spellStart"/>
      <w:r w:rsidRPr="009E5789">
        <w:rPr>
          <w:rFonts w:ascii="Source Sans Pro" w:hAnsi="Source Sans Pro"/>
          <w:b/>
          <w:sz w:val="24"/>
          <w:szCs w:val="24"/>
        </w:rPr>
        <w:t>Instalații</w:t>
      </w:r>
      <w:proofErr w:type="spellEnd"/>
      <w:r w:rsidRPr="009E5789">
        <w:rPr>
          <w:rFonts w:ascii="Source Sans Pro" w:hAnsi="Source Sans Pro"/>
          <w:b/>
          <w:sz w:val="24"/>
          <w:szCs w:val="24"/>
        </w:rPr>
        <w:t xml:space="preserve"> de </w:t>
      </w:r>
      <w:proofErr w:type="spellStart"/>
      <w:r w:rsidRPr="009E5789">
        <w:rPr>
          <w:rFonts w:ascii="Source Sans Pro" w:hAnsi="Source Sans Pro"/>
          <w:b/>
          <w:sz w:val="24"/>
          <w:szCs w:val="24"/>
        </w:rPr>
        <w:t>stingere</w:t>
      </w:r>
      <w:proofErr w:type="spellEnd"/>
      <w:r w:rsidRPr="009E5789">
        <w:rPr>
          <w:rFonts w:ascii="Source Sans Pro" w:hAnsi="Source Sans Pro"/>
          <w:b/>
          <w:sz w:val="24"/>
          <w:szCs w:val="24"/>
        </w:rPr>
        <w:t xml:space="preserve"> </w:t>
      </w:r>
      <w:proofErr w:type="gramStart"/>
      <w:r w:rsidRPr="009E5789">
        <w:rPr>
          <w:rFonts w:ascii="Source Sans Pro" w:hAnsi="Source Sans Pro"/>
          <w:b/>
          <w:sz w:val="24"/>
          <w:szCs w:val="24"/>
        </w:rPr>
        <w:t>a</w:t>
      </w:r>
      <w:proofErr w:type="gramEnd"/>
      <w:r w:rsidRPr="009E5789">
        <w:rPr>
          <w:rFonts w:ascii="Source Sans Pro" w:hAnsi="Source Sans Pro"/>
          <w:b/>
          <w:sz w:val="24"/>
          <w:szCs w:val="24"/>
        </w:rPr>
        <w:t xml:space="preserve"> </w:t>
      </w:r>
      <w:proofErr w:type="spellStart"/>
      <w:r w:rsidRPr="009E5789">
        <w:rPr>
          <w:rFonts w:ascii="Source Sans Pro" w:hAnsi="Source Sans Pro"/>
          <w:b/>
          <w:sz w:val="24"/>
          <w:szCs w:val="24"/>
        </w:rPr>
        <w:t>incendiilor</w:t>
      </w:r>
      <w:proofErr w:type="spellEnd"/>
      <w:r w:rsidRPr="009E5789">
        <w:rPr>
          <w:rFonts w:ascii="Source Sans Pro" w:hAnsi="Source Sans Pro"/>
          <w:b/>
          <w:sz w:val="24"/>
          <w:szCs w:val="24"/>
        </w:rPr>
        <w:t xml:space="preserve"> cu </w:t>
      </w:r>
      <w:proofErr w:type="spellStart"/>
      <w:r w:rsidRPr="009E5789">
        <w:rPr>
          <w:rFonts w:ascii="Source Sans Pro" w:hAnsi="Source Sans Pro"/>
          <w:b/>
          <w:sz w:val="24"/>
          <w:szCs w:val="24"/>
        </w:rPr>
        <w:t>hidranți</w:t>
      </w:r>
      <w:proofErr w:type="spellEnd"/>
      <w:r w:rsidRPr="009E5789">
        <w:rPr>
          <w:rFonts w:ascii="Source Sans Pro" w:hAnsi="Source Sans Pro"/>
          <w:b/>
          <w:sz w:val="24"/>
          <w:szCs w:val="24"/>
        </w:rPr>
        <w:t xml:space="preserve"> </w:t>
      </w:r>
      <w:proofErr w:type="spellStart"/>
      <w:r w:rsidRPr="009E5789">
        <w:rPr>
          <w:rFonts w:ascii="Source Sans Pro" w:hAnsi="Source Sans Pro"/>
          <w:b/>
          <w:sz w:val="24"/>
          <w:szCs w:val="24"/>
        </w:rPr>
        <w:t>exteriori</w:t>
      </w:r>
      <w:proofErr w:type="spellEnd"/>
    </w:p>
    <w:p w14:paraId="4037ADFA" w14:textId="7F86C8B7" w:rsidR="004178E4" w:rsidRPr="009E5789" w:rsidRDefault="004178E4" w:rsidP="004178E4">
      <w:pPr>
        <w:spacing w:after="0"/>
        <w:ind w:firstLine="360"/>
        <w:jc w:val="both"/>
        <w:rPr>
          <w:rFonts w:ascii="Source Sans Pro" w:hAnsi="Source Sans Pro"/>
          <w:sz w:val="24"/>
          <w:szCs w:val="24"/>
          <w:lang w:val="it-IT"/>
        </w:rPr>
      </w:pPr>
      <w:r w:rsidRPr="009E5789">
        <w:rPr>
          <w:rFonts w:ascii="Source Sans Pro" w:hAnsi="Source Sans Pro"/>
          <w:sz w:val="24"/>
          <w:szCs w:val="24"/>
          <w:lang w:val="it-IT"/>
        </w:rPr>
        <w:t>Dotarea cu instalații de stingere a incendiilor cu hidranți interiori</w:t>
      </w:r>
      <w:r w:rsidR="001A4E59" w:rsidRPr="009E5789">
        <w:rPr>
          <w:rFonts w:ascii="Source Sans Pro" w:hAnsi="Source Sans Pro"/>
          <w:sz w:val="24"/>
          <w:szCs w:val="24"/>
          <w:lang w:val="it-IT"/>
        </w:rPr>
        <w:t xml:space="preserve"> </w:t>
      </w:r>
      <w:r w:rsidR="001A4E59" w:rsidRPr="009E5789">
        <w:rPr>
          <w:rFonts w:ascii="Source Sans Pro" w:hAnsi="Source Sans Pro"/>
          <w:b/>
          <w:bCs/>
          <w:sz w:val="24"/>
          <w:szCs w:val="24"/>
          <w:lang w:val="it-IT"/>
        </w:rPr>
        <w:t>NU</w:t>
      </w:r>
      <w:r w:rsidR="001A4E59" w:rsidRPr="009E5789">
        <w:rPr>
          <w:rFonts w:ascii="Source Sans Pro" w:hAnsi="Source Sans Pro"/>
          <w:sz w:val="24"/>
          <w:szCs w:val="24"/>
          <w:lang w:val="it-IT"/>
        </w:rPr>
        <w:t xml:space="preserve"> </w:t>
      </w:r>
      <w:r w:rsidRPr="009E5789">
        <w:rPr>
          <w:rFonts w:ascii="Source Sans Pro" w:hAnsi="Source Sans Pro"/>
          <w:sz w:val="24"/>
          <w:szCs w:val="24"/>
          <w:lang w:val="it-IT"/>
        </w:rPr>
        <w:t>este obligatorie, având la bază:</w:t>
      </w:r>
    </w:p>
    <w:p w14:paraId="331A1F2C" w14:textId="0071C256" w:rsidR="004178E4" w:rsidRPr="009E5789" w:rsidRDefault="004178E4" w:rsidP="004178E4">
      <w:pPr>
        <w:numPr>
          <w:ilvl w:val="0"/>
          <w:numId w:val="23"/>
        </w:numPr>
        <w:spacing w:after="0"/>
        <w:contextualSpacing/>
        <w:jc w:val="both"/>
        <w:rPr>
          <w:rFonts w:ascii="Source Sans Pro" w:hAnsi="Source Sans Pro"/>
          <w:b/>
          <w:sz w:val="24"/>
          <w:szCs w:val="24"/>
          <w:lang w:val="it-IT"/>
        </w:rPr>
      </w:pPr>
      <w:r w:rsidRPr="009E5789">
        <w:rPr>
          <w:rFonts w:ascii="Source Sans Pro" w:hAnsi="Source Sans Pro"/>
          <w:sz w:val="24"/>
          <w:szCs w:val="24"/>
          <w:lang w:val="it-IT"/>
        </w:rPr>
        <w:lastRenderedPageBreak/>
        <w:t xml:space="preserve">Art.6.1. (4) alin. </w:t>
      </w:r>
      <w:r w:rsidR="001A4E59" w:rsidRPr="009E5789">
        <w:rPr>
          <w:rFonts w:ascii="Source Sans Pro" w:hAnsi="Source Sans Pro"/>
          <w:sz w:val="24"/>
          <w:szCs w:val="24"/>
          <w:lang w:val="it-IT"/>
        </w:rPr>
        <w:t>f</w:t>
      </w:r>
      <w:r w:rsidRPr="009E5789">
        <w:rPr>
          <w:rFonts w:ascii="Source Sans Pro" w:hAnsi="Source Sans Pro"/>
          <w:sz w:val="24"/>
          <w:szCs w:val="24"/>
          <w:lang w:val="it-IT"/>
        </w:rPr>
        <w:t xml:space="preserve">) din P118/2/2013 și Ordin 6026/2018 – clădiri </w:t>
      </w:r>
      <w:r w:rsidR="001A4E59" w:rsidRPr="009E5789">
        <w:rPr>
          <w:rFonts w:ascii="Source Sans Pro" w:hAnsi="Source Sans Pro"/>
          <w:sz w:val="24"/>
          <w:szCs w:val="24"/>
          <w:lang w:val="it-IT"/>
        </w:rPr>
        <w:t xml:space="preserve">cultură sau învățământ, dacă este îndeplinită una din următoarele condiții: (i) au capacitatea simultană mai mare de 200 de persoane; (ii) au mai mult de 2 (două) niveluri supraterane și aria construită mai mare de 600mp; </w:t>
      </w:r>
    </w:p>
    <w:p w14:paraId="55769B2B" w14:textId="1EFD5092" w:rsidR="001A4E59" w:rsidRPr="009E5789" w:rsidRDefault="001A4E59" w:rsidP="001A4E59">
      <w:pPr>
        <w:spacing w:after="0"/>
        <w:ind w:left="1080"/>
        <w:contextualSpacing/>
        <w:jc w:val="both"/>
        <w:rPr>
          <w:rFonts w:ascii="Source Sans Pro" w:hAnsi="Source Sans Pro"/>
          <w:sz w:val="24"/>
          <w:szCs w:val="24"/>
          <w:lang w:val="it-IT"/>
        </w:rPr>
      </w:pPr>
    </w:p>
    <w:p w14:paraId="24E387DD" w14:textId="23DC2B15" w:rsidR="001A4E59" w:rsidRPr="009E5789" w:rsidRDefault="001A4E59" w:rsidP="001A4E59">
      <w:pPr>
        <w:spacing w:after="0"/>
        <w:ind w:left="1080"/>
        <w:contextualSpacing/>
        <w:jc w:val="both"/>
        <w:rPr>
          <w:rFonts w:ascii="Source Sans Pro" w:hAnsi="Source Sans Pro"/>
          <w:b/>
          <w:bCs/>
          <w:sz w:val="24"/>
          <w:szCs w:val="24"/>
          <w:lang w:val="it-IT"/>
        </w:rPr>
      </w:pPr>
      <w:r w:rsidRPr="009E5789">
        <w:rPr>
          <w:rFonts w:ascii="Source Sans Pro" w:hAnsi="Source Sans Pro"/>
          <w:b/>
          <w:bCs/>
          <w:sz w:val="24"/>
          <w:szCs w:val="24"/>
          <w:lang w:val="it-IT"/>
        </w:rPr>
        <w:t>Pentru obiectivul studiat, numărul maxim de persoane  este mai mic de 200 (180 pers) iar aria construită nu depășește 600mp (524mp).</w:t>
      </w:r>
    </w:p>
    <w:p w14:paraId="0548C84B" w14:textId="77777777" w:rsidR="00E4754D" w:rsidRPr="009E5789" w:rsidRDefault="00E4754D" w:rsidP="00200AEA">
      <w:pPr>
        <w:rPr>
          <w:rFonts w:ascii="Source Sans Pro" w:hAnsi="Source Sans Pro"/>
          <w:lang w:val="it-IT"/>
        </w:rPr>
      </w:pPr>
    </w:p>
    <w:p w14:paraId="19A3507A" w14:textId="4BA44370" w:rsidR="00606022" w:rsidRPr="009E5789" w:rsidRDefault="00606022" w:rsidP="00606022">
      <w:pPr>
        <w:numPr>
          <w:ilvl w:val="0"/>
          <w:numId w:val="22"/>
        </w:numPr>
        <w:ind w:left="360"/>
        <w:contextualSpacing/>
        <w:jc w:val="both"/>
        <w:rPr>
          <w:rFonts w:ascii="Source Sans Pro" w:hAnsi="Source Sans Pro"/>
          <w:b/>
          <w:sz w:val="24"/>
          <w:szCs w:val="24"/>
          <w:lang w:val="it-IT"/>
        </w:rPr>
      </w:pPr>
      <w:r w:rsidRPr="009E5789">
        <w:rPr>
          <w:rFonts w:ascii="Source Sans Pro" w:hAnsi="Source Sans Pro"/>
          <w:b/>
          <w:sz w:val="24"/>
          <w:szCs w:val="24"/>
          <w:lang w:val="it-IT"/>
        </w:rPr>
        <w:t>Stație de pompare a apei destinate stingerii incendiilor</w:t>
      </w:r>
      <w:r w:rsidR="004D2D00" w:rsidRPr="009E5789">
        <w:rPr>
          <w:rFonts w:ascii="Source Sans Pro" w:hAnsi="Source Sans Pro"/>
          <w:b/>
          <w:sz w:val="24"/>
          <w:szCs w:val="24"/>
          <w:lang w:val="it-IT"/>
        </w:rPr>
        <w:t xml:space="preserve"> - PROPUS</w:t>
      </w:r>
    </w:p>
    <w:p w14:paraId="295307FA" w14:textId="77777777" w:rsidR="00606022" w:rsidRPr="009E5789" w:rsidRDefault="00606022" w:rsidP="00606022">
      <w:pPr>
        <w:spacing w:after="0"/>
        <w:ind w:firstLine="360"/>
        <w:jc w:val="both"/>
        <w:rPr>
          <w:rFonts w:ascii="Source Sans Pro" w:hAnsi="Source Sans Pro"/>
          <w:sz w:val="24"/>
          <w:szCs w:val="24"/>
          <w:lang w:val="it-IT"/>
        </w:rPr>
      </w:pPr>
      <w:r w:rsidRPr="009E5789">
        <w:rPr>
          <w:rFonts w:ascii="Source Sans Pro" w:hAnsi="Source Sans Pro"/>
          <w:sz w:val="24"/>
          <w:szCs w:val="24"/>
          <w:lang w:val="it-IT"/>
        </w:rPr>
        <w:t>Stația de pompare pentru incendiu este amplasată într-o clădire independentă subterană cu pereți și planșeu din beton armat, care asigură cerințele nivelurilor de stabilitate la incendiu I. Accesul în camera pompelor se face printr-un gol prevăzut în planșeu și o scară metalică orizontală.</w:t>
      </w:r>
    </w:p>
    <w:p w14:paraId="7165C960" w14:textId="77777777" w:rsidR="00606022" w:rsidRPr="009E5789" w:rsidRDefault="00606022" w:rsidP="00606022">
      <w:pPr>
        <w:spacing w:after="0"/>
        <w:ind w:firstLine="360"/>
        <w:jc w:val="both"/>
        <w:rPr>
          <w:rFonts w:ascii="Source Sans Pro" w:hAnsi="Source Sans Pro"/>
          <w:sz w:val="24"/>
          <w:szCs w:val="24"/>
          <w:lang w:val="it-IT"/>
        </w:rPr>
      </w:pPr>
    </w:p>
    <w:p w14:paraId="68EB539F" w14:textId="37AB191E" w:rsidR="00606022" w:rsidRPr="009E5789" w:rsidRDefault="00606022" w:rsidP="00606022">
      <w:pPr>
        <w:spacing w:after="0" w:line="240" w:lineRule="auto"/>
        <w:ind w:firstLine="360"/>
        <w:jc w:val="both"/>
        <w:rPr>
          <w:rFonts w:ascii="Source Sans Pro" w:hAnsi="Source Sans Pro"/>
          <w:sz w:val="24"/>
          <w:szCs w:val="24"/>
          <w:lang w:val="it-IT"/>
        </w:rPr>
      </w:pPr>
      <w:r w:rsidRPr="009E5789">
        <w:rPr>
          <w:rFonts w:ascii="Source Sans Pro" w:hAnsi="Source Sans Pro"/>
          <w:i/>
          <w:iCs/>
          <w:sz w:val="24"/>
          <w:szCs w:val="24"/>
          <w:u w:val="single"/>
          <w:lang w:val="it-IT"/>
        </w:rPr>
        <w:t xml:space="preserve">Grupul de pompare pentru alimentarea cu apă a hidranților interiori </w:t>
      </w:r>
      <w:r w:rsidRPr="009E5789">
        <w:rPr>
          <w:rFonts w:ascii="Source Sans Pro" w:hAnsi="Source Sans Pro"/>
          <w:sz w:val="24"/>
          <w:szCs w:val="24"/>
          <w:lang w:val="it-IT"/>
        </w:rPr>
        <w:t xml:space="preserve">va avea în componență  </w:t>
      </w:r>
      <w:r w:rsidR="000D23EC" w:rsidRPr="009E5789">
        <w:rPr>
          <w:rFonts w:ascii="Source Sans Pro" w:hAnsi="Source Sans Pro"/>
          <w:sz w:val="24"/>
          <w:szCs w:val="24"/>
          <w:lang w:val="it-IT"/>
        </w:rPr>
        <w:t>o pompă activă (1A)</w:t>
      </w:r>
      <w:r w:rsidRPr="009E5789">
        <w:rPr>
          <w:rFonts w:ascii="Source Sans Pro" w:hAnsi="Source Sans Pro"/>
          <w:sz w:val="24"/>
          <w:szCs w:val="24"/>
          <w:lang w:val="it-IT"/>
        </w:rPr>
        <w:t xml:space="preserve"> cu debit pentru </w:t>
      </w:r>
      <w:r w:rsidRPr="009E5789">
        <w:rPr>
          <w:rFonts w:ascii="Source Sans Pro" w:eastAsia="Times New Roman" w:hAnsi="Source Sans Pro"/>
          <w:iCs/>
          <w:sz w:val="24"/>
          <w:szCs w:val="24"/>
          <w:lang w:val="it-IT"/>
        </w:rPr>
        <w:t xml:space="preserve">Q = </w:t>
      </w:r>
      <w:r w:rsidR="000D23EC" w:rsidRPr="009E5789">
        <w:rPr>
          <w:rFonts w:ascii="Source Sans Pro" w:eastAsia="Times New Roman" w:hAnsi="Source Sans Pro"/>
          <w:iCs/>
          <w:sz w:val="24"/>
          <w:szCs w:val="24"/>
          <w:lang w:val="it-IT"/>
        </w:rPr>
        <w:t>7</w:t>
      </w:r>
      <w:r w:rsidRPr="009E5789">
        <w:rPr>
          <w:rFonts w:ascii="Source Sans Pro" w:eastAsia="Times New Roman" w:hAnsi="Source Sans Pro"/>
          <w:iCs/>
          <w:sz w:val="24"/>
          <w:szCs w:val="24"/>
          <w:lang w:val="it-IT"/>
        </w:rPr>
        <w:t>.</w:t>
      </w:r>
      <w:r w:rsidR="000D23EC" w:rsidRPr="009E5789">
        <w:rPr>
          <w:rFonts w:ascii="Source Sans Pro" w:eastAsia="Times New Roman" w:hAnsi="Source Sans Pro"/>
          <w:iCs/>
          <w:sz w:val="24"/>
          <w:szCs w:val="24"/>
          <w:lang w:val="it-IT"/>
        </w:rPr>
        <w:t>58</w:t>
      </w:r>
      <w:r w:rsidRPr="009E5789">
        <w:rPr>
          <w:rFonts w:ascii="Source Sans Pro" w:eastAsia="Times New Roman" w:hAnsi="Source Sans Pro"/>
          <w:iCs/>
          <w:sz w:val="24"/>
          <w:szCs w:val="24"/>
          <w:lang w:val="it-IT"/>
        </w:rPr>
        <w:t xml:space="preserve"> mc/h  H=</w:t>
      </w:r>
      <w:r w:rsidR="000D23EC" w:rsidRPr="009E5789">
        <w:rPr>
          <w:rFonts w:ascii="Source Sans Pro" w:eastAsia="Times New Roman" w:hAnsi="Source Sans Pro"/>
          <w:iCs/>
          <w:sz w:val="24"/>
          <w:szCs w:val="24"/>
          <w:lang w:val="it-IT"/>
        </w:rPr>
        <w:t>28</w:t>
      </w:r>
      <w:r w:rsidRPr="009E5789">
        <w:rPr>
          <w:rFonts w:ascii="Source Sans Pro" w:eastAsia="Times New Roman" w:hAnsi="Source Sans Pro"/>
          <w:iCs/>
          <w:sz w:val="24"/>
          <w:szCs w:val="24"/>
          <w:lang w:val="it-IT"/>
        </w:rPr>
        <w:t>.00mCA +</w:t>
      </w:r>
      <w:r w:rsidR="000D23EC" w:rsidRPr="009E5789">
        <w:rPr>
          <w:rFonts w:ascii="Source Sans Pro" w:eastAsia="Times New Roman" w:hAnsi="Source Sans Pro"/>
          <w:iCs/>
          <w:sz w:val="24"/>
          <w:szCs w:val="24"/>
          <w:lang w:val="it-IT"/>
        </w:rPr>
        <w:t xml:space="preserve"> </w:t>
      </w:r>
      <w:r w:rsidRPr="009E5789">
        <w:rPr>
          <w:rFonts w:ascii="Source Sans Pro" w:eastAsia="Times New Roman" w:hAnsi="Source Sans Pro"/>
          <w:iCs/>
          <w:sz w:val="24"/>
          <w:szCs w:val="24"/>
          <w:lang w:val="it-IT"/>
        </w:rPr>
        <w:t>pompa pilot Q=1.00 mc/h,  H=</w:t>
      </w:r>
      <w:r w:rsidR="000D23EC" w:rsidRPr="009E5789">
        <w:rPr>
          <w:rFonts w:ascii="Source Sans Pro" w:eastAsia="Times New Roman" w:hAnsi="Source Sans Pro"/>
          <w:iCs/>
          <w:sz w:val="24"/>
          <w:szCs w:val="24"/>
          <w:lang w:val="it-IT"/>
        </w:rPr>
        <w:t>38</w:t>
      </w:r>
      <w:r w:rsidRPr="009E5789">
        <w:rPr>
          <w:rFonts w:ascii="Source Sans Pro" w:eastAsia="Times New Roman" w:hAnsi="Source Sans Pro"/>
          <w:iCs/>
          <w:sz w:val="24"/>
          <w:szCs w:val="24"/>
          <w:lang w:val="it-IT"/>
        </w:rPr>
        <w:t>.00mCA</w:t>
      </w:r>
      <w:r w:rsidRPr="009E5789">
        <w:rPr>
          <w:rFonts w:ascii="Source Sans Pro" w:hAnsi="Source Sans Pro"/>
          <w:sz w:val="24"/>
          <w:szCs w:val="24"/>
          <w:lang w:val="it-IT"/>
        </w:rPr>
        <w:t>.</w:t>
      </w:r>
    </w:p>
    <w:p w14:paraId="26F3DC65" w14:textId="77777777" w:rsidR="00606022" w:rsidRPr="009E5789" w:rsidRDefault="00606022" w:rsidP="00606022">
      <w:pPr>
        <w:spacing w:after="0" w:line="240" w:lineRule="auto"/>
        <w:ind w:firstLine="360"/>
        <w:jc w:val="both"/>
        <w:rPr>
          <w:rFonts w:ascii="Source Sans Pro" w:eastAsia="Times New Roman" w:hAnsi="Source Sans Pro"/>
          <w:iCs/>
          <w:sz w:val="24"/>
          <w:szCs w:val="24"/>
          <w:lang w:val="it-IT"/>
        </w:rPr>
      </w:pPr>
    </w:p>
    <w:p w14:paraId="60F747C5" w14:textId="75E2FC73" w:rsidR="00606022" w:rsidRPr="009E5789" w:rsidRDefault="00606022" w:rsidP="00606022">
      <w:pPr>
        <w:spacing w:after="0"/>
        <w:ind w:firstLine="360"/>
        <w:jc w:val="both"/>
        <w:rPr>
          <w:rFonts w:ascii="Source Sans Pro" w:hAnsi="Source Sans Pro"/>
          <w:sz w:val="24"/>
          <w:szCs w:val="24"/>
          <w:lang w:val="it-IT"/>
        </w:rPr>
      </w:pPr>
      <w:r w:rsidRPr="009E5789">
        <w:rPr>
          <w:rFonts w:ascii="Source Sans Pro" w:hAnsi="Source Sans Pro"/>
          <w:sz w:val="24"/>
          <w:szCs w:val="24"/>
          <w:lang w:val="it-IT"/>
        </w:rPr>
        <w:t xml:space="preserve">Grupul de pompare va fi alimentat cu energie electrică </w:t>
      </w:r>
      <w:r w:rsidR="000D23EC" w:rsidRPr="009E5789">
        <w:rPr>
          <w:rFonts w:ascii="Source Sans Pro" w:hAnsi="Source Sans Pro"/>
          <w:sz w:val="24"/>
          <w:szCs w:val="24"/>
          <w:lang w:val="it-IT"/>
        </w:rPr>
        <w:t>dintr-o singură sursă: din Tabloul Electric General, înaintea întrerupătorului general.</w:t>
      </w:r>
    </w:p>
    <w:p w14:paraId="098934AD" w14:textId="77777777" w:rsidR="00606022" w:rsidRPr="009E5789" w:rsidRDefault="00606022" w:rsidP="00606022">
      <w:pPr>
        <w:spacing w:after="0" w:line="240" w:lineRule="auto"/>
        <w:ind w:firstLine="360"/>
        <w:jc w:val="both"/>
        <w:rPr>
          <w:rFonts w:ascii="Source Sans Pro" w:hAnsi="Source Sans Pro"/>
          <w:sz w:val="24"/>
          <w:szCs w:val="24"/>
          <w:lang w:val="it-IT"/>
        </w:rPr>
      </w:pPr>
      <w:r w:rsidRPr="009E5789">
        <w:rPr>
          <w:rFonts w:ascii="Source Sans Pro" w:hAnsi="Source Sans Pro"/>
          <w:sz w:val="24"/>
          <w:szCs w:val="24"/>
          <w:lang w:val="it-IT"/>
        </w:rPr>
        <w:t>Grupul de pompare va fi complet echipat cu colector, distribuitor, armături, presostate, manometre, vas de expansiune închis cu membrană, tablou de comandă, etc.</w:t>
      </w:r>
    </w:p>
    <w:p w14:paraId="6FB677BC" w14:textId="77777777" w:rsidR="00606022" w:rsidRPr="009E5789" w:rsidRDefault="00606022" w:rsidP="00606022">
      <w:pPr>
        <w:spacing w:after="0" w:line="240" w:lineRule="auto"/>
        <w:ind w:firstLine="360"/>
        <w:jc w:val="both"/>
        <w:rPr>
          <w:rFonts w:ascii="Source Sans Pro" w:hAnsi="Source Sans Pro"/>
          <w:sz w:val="24"/>
          <w:szCs w:val="24"/>
          <w:lang w:val="it-IT"/>
        </w:rPr>
      </w:pPr>
      <w:r w:rsidRPr="009E5789">
        <w:rPr>
          <w:rFonts w:ascii="Source Sans Pro" w:hAnsi="Source Sans Pro"/>
          <w:sz w:val="24"/>
          <w:szCs w:val="24"/>
          <w:lang w:val="it-IT"/>
        </w:rPr>
        <w:t>Pompele se vor monta astfel încât nivelul rezervei de apă să fie peste partea superioară a pompei (pompă înecată – minim 2/3 din înălțimea maximă a apei și axul pompei).</w:t>
      </w:r>
    </w:p>
    <w:p w14:paraId="461C4B8D" w14:textId="4185FE56" w:rsidR="00606022" w:rsidRPr="009E5789" w:rsidRDefault="00606022" w:rsidP="00606022">
      <w:pPr>
        <w:spacing w:after="0"/>
        <w:ind w:firstLine="360"/>
        <w:jc w:val="both"/>
        <w:rPr>
          <w:rFonts w:ascii="Source Sans Pro" w:hAnsi="Source Sans Pro"/>
          <w:sz w:val="24"/>
          <w:szCs w:val="24"/>
          <w:lang w:val="it-IT"/>
        </w:rPr>
      </w:pPr>
      <w:r w:rsidRPr="009E5789">
        <w:rPr>
          <w:rFonts w:ascii="Source Sans Pro" w:hAnsi="Source Sans Pro"/>
          <w:sz w:val="24"/>
          <w:szCs w:val="24"/>
          <w:lang w:val="it-IT"/>
        </w:rPr>
        <w:t>Conductele de legătură între rezervorul de apă incendiu și grupurile de pompare sunt pozate sub nivelul superior a rezervei de apă pentru stingerea incendiilor.</w:t>
      </w:r>
    </w:p>
    <w:p w14:paraId="468B3B8F" w14:textId="6C24E147" w:rsidR="00606022" w:rsidRPr="009E5789" w:rsidRDefault="00606022" w:rsidP="00606022">
      <w:pPr>
        <w:spacing w:after="0"/>
        <w:ind w:firstLine="360"/>
        <w:jc w:val="both"/>
        <w:rPr>
          <w:rFonts w:ascii="Source Sans Pro" w:hAnsi="Source Sans Pro"/>
          <w:sz w:val="24"/>
          <w:szCs w:val="24"/>
          <w:lang w:val="it-IT"/>
        </w:rPr>
      </w:pPr>
      <w:r w:rsidRPr="009E5789">
        <w:rPr>
          <w:rFonts w:ascii="Source Sans Pro" w:hAnsi="Source Sans Pro"/>
          <w:sz w:val="24"/>
          <w:szCs w:val="24"/>
          <w:lang w:val="it-IT"/>
        </w:rPr>
        <w:t>Alimentarea cu apă a grupurilor de pompare se face prin conductele de aspirație din Ol  Zn cu diametrul dimensionat corespunzător în funcție de debitul de calcul total. Pe fiecare conductă de aspirație se va monta câte un sorb.</w:t>
      </w:r>
    </w:p>
    <w:p w14:paraId="596821F7" w14:textId="29AAFF35" w:rsidR="00606022" w:rsidRPr="009E5789" w:rsidRDefault="00606022" w:rsidP="00606022">
      <w:pPr>
        <w:spacing w:after="0"/>
        <w:ind w:firstLine="360"/>
        <w:jc w:val="both"/>
        <w:rPr>
          <w:rFonts w:ascii="Source Sans Pro" w:hAnsi="Source Sans Pro"/>
          <w:sz w:val="24"/>
          <w:szCs w:val="24"/>
          <w:lang w:val="it-IT"/>
        </w:rPr>
      </w:pPr>
      <w:r w:rsidRPr="009E5789">
        <w:rPr>
          <w:rFonts w:ascii="Source Sans Pro" w:hAnsi="Source Sans Pro"/>
          <w:sz w:val="24"/>
          <w:szCs w:val="24"/>
          <w:lang w:val="it-IT"/>
        </w:rPr>
        <w:t>Pentru încercarea periodică a pompelor de incendiu s-a prevăzut o conductă de probă pe care va fi montat un manometru.</w:t>
      </w:r>
    </w:p>
    <w:p w14:paraId="0AEBF925" w14:textId="77777777" w:rsidR="00606022" w:rsidRPr="009E5789" w:rsidRDefault="00606022" w:rsidP="00606022">
      <w:pPr>
        <w:spacing w:after="0"/>
        <w:ind w:firstLine="360"/>
        <w:jc w:val="both"/>
        <w:rPr>
          <w:rFonts w:ascii="Source Sans Pro" w:hAnsi="Source Sans Pro"/>
          <w:sz w:val="24"/>
          <w:szCs w:val="24"/>
          <w:lang w:val="it-IT"/>
        </w:rPr>
      </w:pPr>
      <w:r w:rsidRPr="009E5789">
        <w:rPr>
          <w:rFonts w:ascii="Source Sans Pro" w:hAnsi="Source Sans Pro"/>
          <w:sz w:val="24"/>
          <w:szCs w:val="24"/>
          <w:lang w:val="it-IT"/>
        </w:rPr>
        <w:t>În conformitate cu normele se recomandă ca grupurile de pompare pentru stingerea incendiilor să fie instalate înecat respectând următoarele condiții:</w:t>
      </w:r>
    </w:p>
    <w:p w14:paraId="19C1AFF3" w14:textId="77777777" w:rsidR="00606022" w:rsidRPr="009E5789" w:rsidRDefault="00606022" w:rsidP="00606022">
      <w:pPr>
        <w:numPr>
          <w:ilvl w:val="0"/>
          <w:numId w:val="29"/>
        </w:numPr>
        <w:spacing w:after="0"/>
        <w:contextualSpacing/>
        <w:jc w:val="both"/>
        <w:rPr>
          <w:rFonts w:ascii="Source Sans Pro" w:hAnsi="Source Sans Pro"/>
          <w:sz w:val="24"/>
          <w:szCs w:val="24"/>
          <w:lang w:val="it-IT"/>
        </w:rPr>
      </w:pPr>
      <w:r w:rsidRPr="009E5789">
        <w:rPr>
          <w:rFonts w:ascii="Source Sans Pro" w:hAnsi="Source Sans Pro"/>
          <w:sz w:val="24"/>
          <w:szCs w:val="24"/>
          <w:lang w:val="it-IT"/>
        </w:rPr>
        <w:t>Cel puțin două treimi din volumul efectiv al rezervei de apă să se afle deasupra nivelului axe pompei de serviciu;</w:t>
      </w:r>
    </w:p>
    <w:p w14:paraId="3687B6E6" w14:textId="77777777" w:rsidR="00606022" w:rsidRPr="009E5789" w:rsidRDefault="00606022" w:rsidP="00606022">
      <w:pPr>
        <w:numPr>
          <w:ilvl w:val="0"/>
          <w:numId w:val="29"/>
        </w:numPr>
        <w:spacing w:after="0"/>
        <w:contextualSpacing/>
        <w:jc w:val="both"/>
        <w:rPr>
          <w:rFonts w:ascii="Source Sans Pro" w:hAnsi="Source Sans Pro"/>
          <w:sz w:val="24"/>
          <w:szCs w:val="24"/>
          <w:lang w:val="it-IT"/>
        </w:rPr>
      </w:pPr>
      <w:r w:rsidRPr="009E5789">
        <w:rPr>
          <w:rFonts w:ascii="Source Sans Pro" w:hAnsi="Source Sans Pro"/>
          <w:sz w:val="24"/>
          <w:szCs w:val="24"/>
          <w:lang w:val="it-IT"/>
        </w:rPr>
        <w:t>Nivelul minim al apei din rezervorul de aspirație să se afle la maxim 2 metri sub nivelul axei pompei.</w:t>
      </w:r>
    </w:p>
    <w:p w14:paraId="0F80632F" w14:textId="77777777" w:rsidR="00606022" w:rsidRPr="009E5789" w:rsidRDefault="00606022" w:rsidP="00606022">
      <w:pPr>
        <w:spacing w:after="0"/>
        <w:ind w:firstLine="360"/>
        <w:jc w:val="both"/>
        <w:rPr>
          <w:rFonts w:ascii="Source Sans Pro" w:hAnsi="Source Sans Pro"/>
          <w:sz w:val="24"/>
          <w:szCs w:val="24"/>
          <w:lang w:val="it-IT"/>
        </w:rPr>
      </w:pPr>
      <w:r w:rsidRPr="009E5789">
        <w:rPr>
          <w:rFonts w:ascii="Source Sans Pro" w:hAnsi="Source Sans Pro"/>
          <w:sz w:val="24"/>
          <w:szCs w:val="24"/>
          <w:lang w:val="it-IT"/>
        </w:rPr>
        <w:lastRenderedPageBreak/>
        <w:t>Pompele de incendiu sunt acționate automat și/sau manual. Conform art 13.8 alin a) din P118/2/2013 este permisă pornirea manuală, din stația de pompare, în cazul pompelor de incendiu prevăzute să lucreze independent de presiunea de hidrofor.</w:t>
      </w:r>
    </w:p>
    <w:p w14:paraId="4B69BC71" w14:textId="77777777" w:rsidR="00606022" w:rsidRPr="009E5789" w:rsidRDefault="00606022" w:rsidP="00606022">
      <w:pPr>
        <w:spacing w:after="0"/>
        <w:ind w:firstLine="360"/>
        <w:jc w:val="both"/>
        <w:rPr>
          <w:rFonts w:ascii="Source Sans Pro" w:hAnsi="Source Sans Pro"/>
          <w:sz w:val="24"/>
          <w:szCs w:val="24"/>
          <w:lang w:val="it-IT"/>
        </w:rPr>
      </w:pPr>
      <w:r w:rsidRPr="009E5789">
        <w:rPr>
          <w:rFonts w:ascii="Source Sans Pro" w:hAnsi="Source Sans Pro"/>
          <w:sz w:val="24"/>
          <w:szCs w:val="24"/>
          <w:lang w:val="it-IT"/>
        </w:rPr>
        <w:t>Comanda de pornire a grupurilor de pompare se realizează astfel:</w:t>
      </w:r>
    </w:p>
    <w:p w14:paraId="326F27FF" w14:textId="77777777" w:rsidR="00606022" w:rsidRPr="009E5789" w:rsidRDefault="00606022" w:rsidP="00606022">
      <w:pPr>
        <w:numPr>
          <w:ilvl w:val="0"/>
          <w:numId w:val="27"/>
        </w:numPr>
        <w:spacing w:after="0"/>
        <w:contextualSpacing/>
        <w:jc w:val="both"/>
        <w:rPr>
          <w:rFonts w:ascii="Source Sans Pro" w:hAnsi="Source Sans Pro"/>
          <w:sz w:val="24"/>
          <w:szCs w:val="24"/>
          <w:lang w:val="it-IT"/>
        </w:rPr>
      </w:pPr>
      <w:r w:rsidRPr="009E5789">
        <w:rPr>
          <w:rFonts w:ascii="Source Sans Pro" w:hAnsi="Source Sans Pro"/>
          <w:sz w:val="24"/>
          <w:szCs w:val="24"/>
          <w:lang w:val="it-IT"/>
        </w:rPr>
        <w:t>Automat când presiunea din rețea/instalație ajunge la valoarea de închidere pentru presostat, contactul presostatului se închide și astfel este pornită pompa;</w:t>
      </w:r>
    </w:p>
    <w:p w14:paraId="6D5E3F85" w14:textId="77777777" w:rsidR="00606022" w:rsidRPr="009E5789" w:rsidRDefault="00606022" w:rsidP="00606022">
      <w:pPr>
        <w:numPr>
          <w:ilvl w:val="0"/>
          <w:numId w:val="27"/>
        </w:numPr>
        <w:spacing w:after="0"/>
        <w:contextualSpacing/>
        <w:jc w:val="both"/>
        <w:rPr>
          <w:rFonts w:ascii="Source Sans Pro" w:hAnsi="Source Sans Pro"/>
          <w:sz w:val="24"/>
          <w:szCs w:val="24"/>
        </w:rPr>
      </w:pPr>
      <w:r w:rsidRPr="009E5789">
        <w:rPr>
          <w:rFonts w:ascii="Source Sans Pro" w:hAnsi="Source Sans Pro"/>
          <w:sz w:val="24"/>
          <w:szCs w:val="24"/>
        </w:rPr>
        <w:t xml:space="preserve">Manual </w:t>
      </w:r>
      <w:proofErr w:type="spellStart"/>
      <w:r w:rsidRPr="009E5789">
        <w:rPr>
          <w:rFonts w:ascii="Source Sans Pro" w:hAnsi="Source Sans Pro"/>
          <w:sz w:val="24"/>
          <w:szCs w:val="24"/>
        </w:rPr>
        <w:t>prin</w:t>
      </w:r>
      <w:proofErr w:type="spellEnd"/>
      <w:r w:rsidRPr="009E5789">
        <w:rPr>
          <w:rFonts w:ascii="Source Sans Pro" w:hAnsi="Source Sans Pro"/>
          <w:sz w:val="24"/>
          <w:szCs w:val="24"/>
        </w:rPr>
        <w:t xml:space="preserve"> </w:t>
      </w:r>
      <w:proofErr w:type="spellStart"/>
      <w:r w:rsidRPr="009E5789">
        <w:rPr>
          <w:rFonts w:ascii="Source Sans Pro" w:hAnsi="Source Sans Pro"/>
          <w:sz w:val="24"/>
          <w:szCs w:val="24"/>
        </w:rPr>
        <w:t>buton</w:t>
      </w:r>
      <w:proofErr w:type="spellEnd"/>
      <w:r w:rsidRPr="009E5789">
        <w:rPr>
          <w:rFonts w:ascii="Source Sans Pro" w:hAnsi="Source Sans Pro"/>
          <w:sz w:val="24"/>
          <w:szCs w:val="24"/>
        </w:rPr>
        <w:t xml:space="preserve"> de </w:t>
      </w:r>
      <w:proofErr w:type="spellStart"/>
      <w:r w:rsidRPr="009E5789">
        <w:rPr>
          <w:rFonts w:ascii="Source Sans Pro" w:hAnsi="Source Sans Pro"/>
          <w:sz w:val="24"/>
          <w:szCs w:val="24"/>
        </w:rPr>
        <w:t>pornire</w:t>
      </w:r>
      <w:proofErr w:type="spellEnd"/>
      <w:r w:rsidRPr="009E5789">
        <w:rPr>
          <w:rFonts w:ascii="Source Sans Pro" w:hAnsi="Source Sans Pro"/>
          <w:sz w:val="24"/>
          <w:szCs w:val="24"/>
        </w:rPr>
        <w:t xml:space="preserve"> special (</w:t>
      </w:r>
      <w:proofErr w:type="spellStart"/>
      <w:r w:rsidRPr="009E5789">
        <w:rPr>
          <w:rFonts w:ascii="Source Sans Pro" w:hAnsi="Source Sans Pro"/>
          <w:sz w:val="24"/>
          <w:szCs w:val="24"/>
        </w:rPr>
        <w:t>semnalizat</w:t>
      </w:r>
      <w:proofErr w:type="spellEnd"/>
      <w:r w:rsidRPr="009E5789">
        <w:rPr>
          <w:rFonts w:ascii="Source Sans Pro" w:hAnsi="Source Sans Pro"/>
          <w:sz w:val="24"/>
          <w:szCs w:val="24"/>
        </w:rPr>
        <w:t xml:space="preserve"> </w:t>
      </w:r>
      <w:proofErr w:type="spellStart"/>
      <w:r w:rsidRPr="009E5789">
        <w:rPr>
          <w:rFonts w:ascii="Source Sans Pro" w:hAnsi="Source Sans Pro"/>
          <w:sz w:val="24"/>
          <w:szCs w:val="24"/>
        </w:rPr>
        <w:t>corespunzător</w:t>
      </w:r>
      <w:proofErr w:type="spellEnd"/>
      <w:r w:rsidRPr="009E5789">
        <w:rPr>
          <w:rFonts w:ascii="Source Sans Pro" w:hAnsi="Source Sans Pro"/>
          <w:sz w:val="24"/>
          <w:szCs w:val="24"/>
        </w:rPr>
        <w:t xml:space="preserve">) din </w:t>
      </w:r>
      <w:proofErr w:type="spellStart"/>
      <w:r w:rsidRPr="009E5789">
        <w:rPr>
          <w:rFonts w:ascii="Source Sans Pro" w:hAnsi="Source Sans Pro"/>
          <w:sz w:val="24"/>
          <w:szCs w:val="24"/>
        </w:rPr>
        <w:t>tabloul</w:t>
      </w:r>
      <w:proofErr w:type="spellEnd"/>
      <w:r w:rsidRPr="009E5789">
        <w:rPr>
          <w:rFonts w:ascii="Source Sans Pro" w:hAnsi="Source Sans Pro"/>
          <w:sz w:val="24"/>
          <w:szCs w:val="24"/>
        </w:rPr>
        <w:t xml:space="preserve"> </w:t>
      </w:r>
      <w:proofErr w:type="spellStart"/>
      <w:r w:rsidRPr="009E5789">
        <w:rPr>
          <w:rFonts w:ascii="Source Sans Pro" w:hAnsi="Source Sans Pro"/>
          <w:sz w:val="24"/>
          <w:szCs w:val="24"/>
        </w:rPr>
        <w:t>fiecărui</w:t>
      </w:r>
      <w:proofErr w:type="spellEnd"/>
      <w:r w:rsidRPr="009E5789">
        <w:rPr>
          <w:rFonts w:ascii="Source Sans Pro" w:hAnsi="Source Sans Pro"/>
          <w:sz w:val="24"/>
          <w:szCs w:val="24"/>
        </w:rPr>
        <w:t xml:space="preserve"> </w:t>
      </w:r>
      <w:proofErr w:type="spellStart"/>
      <w:r w:rsidRPr="009E5789">
        <w:rPr>
          <w:rFonts w:ascii="Source Sans Pro" w:hAnsi="Source Sans Pro"/>
          <w:sz w:val="24"/>
          <w:szCs w:val="24"/>
        </w:rPr>
        <w:t>grup</w:t>
      </w:r>
      <w:proofErr w:type="spellEnd"/>
      <w:r w:rsidRPr="009E5789">
        <w:rPr>
          <w:rFonts w:ascii="Source Sans Pro" w:hAnsi="Source Sans Pro"/>
          <w:sz w:val="24"/>
          <w:szCs w:val="24"/>
        </w:rPr>
        <w:t xml:space="preserve"> de </w:t>
      </w:r>
      <w:proofErr w:type="spellStart"/>
      <w:r w:rsidRPr="009E5789">
        <w:rPr>
          <w:rFonts w:ascii="Source Sans Pro" w:hAnsi="Source Sans Pro"/>
          <w:sz w:val="24"/>
          <w:szCs w:val="24"/>
        </w:rPr>
        <w:t>pompare</w:t>
      </w:r>
      <w:proofErr w:type="spellEnd"/>
      <w:r w:rsidRPr="009E5789">
        <w:rPr>
          <w:rFonts w:ascii="Source Sans Pro" w:hAnsi="Source Sans Pro"/>
          <w:sz w:val="24"/>
          <w:szCs w:val="24"/>
        </w:rPr>
        <w:t>.</w:t>
      </w:r>
    </w:p>
    <w:p w14:paraId="53B7C202" w14:textId="77777777" w:rsidR="00606022" w:rsidRPr="009E5789" w:rsidRDefault="00606022" w:rsidP="00606022">
      <w:pPr>
        <w:spacing w:after="0"/>
        <w:ind w:firstLine="360"/>
        <w:jc w:val="both"/>
        <w:rPr>
          <w:rFonts w:ascii="Source Sans Pro" w:hAnsi="Source Sans Pro"/>
          <w:sz w:val="24"/>
          <w:szCs w:val="24"/>
          <w:lang w:val="it-IT"/>
        </w:rPr>
      </w:pPr>
      <w:r w:rsidRPr="009E5789">
        <w:rPr>
          <w:rFonts w:ascii="Source Sans Pro" w:hAnsi="Source Sans Pro"/>
          <w:sz w:val="24"/>
          <w:szCs w:val="24"/>
          <w:lang w:val="it-IT"/>
        </w:rPr>
        <w:t>Comanda de oprire a pompelor se va putea face doar de la tablourile electrice ale grupurilor de pompare.</w:t>
      </w:r>
    </w:p>
    <w:p w14:paraId="4B9AA7C2" w14:textId="77777777" w:rsidR="00606022" w:rsidRPr="009E5789" w:rsidRDefault="00606022" w:rsidP="00606022">
      <w:pPr>
        <w:spacing w:after="0"/>
        <w:ind w:firstLine="360"/>
        <w:jc w:val="both"/>
        <w:rPr>
          <w:rFonts w:ascii="Source Sans Pro" w:hAnsi="Source Sans Pro"/>
          <w:sz w:val="24"/>
          <w:szCs w:val="24"/>
          <w:lang w:val="it-IT"/>
        </w:rPr>
      </w:pPr>
      <w:r w:rsidRPr="009E5789">
        <w:rPr>
          <w:rFonts w:ascii="Source Sans Pro" w:hAnsi="Source Sans Pro"/>
          <w:sz w:val="24"/>
          <w:szCs w:val="24"/>
          <w:lang w:val="it-IT"/>
        </w:rPr>
        <w:t>Alte caracteristici generale ale grupurilor de pompare:</w:t>
      </w:r>
    </w:p>
    <w:p w14:paraId="07229FF0" w14:textId="77777777" w:rsidR="00606022" w:rsidRPr="009E5789" w:rsidRDefault="00606022" w:rsidP="00606022">
      <w:pPr>
        <w:numPr>
          <w:ilvl w:val="0"/>
          <w:numId w:val="28"/>
        </w:numPr>
        <w:spacing w:after="0"/>
        <w:contextualSpacing/>
        <w:jc w:val="both"/>
        <w:rPr>
          <w:rFonts w:ascii="Source Sans Pro" w:hAnsi="Source Sans Pro"/>
          <w:sz w:val="24"/>
          <w:szCs w:val="24"/>
          <w:lang w:val="it-IT"/>
        </w:rPr>
      </w:pPr>
      <w:r w:rsidRPr="009E5789">
        <w:rPr>
          <w:rFonts w:ascii="Source Sans Pro" w:hAnsi="Source Sans Pro"/>
          <w:sz w:val="24"/>
          <w:szCs w:val="24"/>
          <w:lang w:val="it-IT"/>
        </w:rPr>
        <w:t>Tip de pompe: - pompe verticale;</w:t>
      </w:r>
    </w:p>
    <w:p w14:paraId="565E6139" w14:textId="77777777" w:rsidR="00606022" w:rsidRPr="009E5789" w:rsidRDefault="00606022" w:rsidP="00606022">
      <w:pPr>
        <w:numPr>
          <w:ilvl w:val="0"/>
          <w:numId w:val="28"/>
        </w:numPr>
        <w:spacing w:after="0"/>
        <w:contextualSpacing/>
        <w:jc w:val="both"/>
        <w:rPr>
          <w:rFonts w:ascii="Source Sans Pro" w:hAnsi="Source Sans Pro"/>
          <w:sz w:val="24"/>
          <w:szCs w:val="24"/>
          <w:lang w:val="it-IT"/>
        </w:rPr>
      </w:pPr>
      <w:r w:rsidRPr="009E5789">
        <w:rPr>
          <w:rFonts w:ascii="Source Sans Pro" w:hAnsi="Source Sans Pro"/>
          <w:sz w:val="24"/>
          <w:szCs w:val="24"/>
          <w:lang w:val="it-IT"/>
        </w:rPr>
        <w:t>Cadru de bază galvanizat, cu amortizor de vibrații, reglabil pe înălțime pentru izolarea zgomotelor structurii;</w:t>
      </w:r>
    </w:p>
    <w:p w14:paraId="7DC4B9E5" w14:textId="77777777" w:rsidR="00606022" w:rsidRPr="009E5789" w:rsidRDefault="00606022" w:rsidP="00606022">
      <w:pPr>
        <w:numPr>
          <w:ilvl w:val="0"/>
          <w:numId w:val="28"/>
        </w:numPr>
        <w:spacing w:after="0"/>
        <w:contextualSpacing/>
        <w:jc w:val="both"/>
        <w:rPr>
          <w:rFonts w:ascii="Source Sans Pro" w:hAnsi="Source Sans Pro"/>
          <w:sz w:val="24"/>
          <w:szCs w:val="24"/>
        </w:rPr>
      </w:pPr>
      <w:proofErr w:type="spellStart"/>
      <w:r w:rsidRPr="009E5789">
        <w:rPr>
          <w:rFonts w:ascii="Source Sans Pro" w:hAnsi="Source Sans Pro"/>
          <w:sz w:val="24"/>
          <w:szCs w:val="24"/>
        </w:rPr>
        <w:t>Conductă</w:t>
      </w:r>
      <w:proofErr w:type="spellEnd"/>
      <w:r w:rsidRPr="009E5789">
        <w:rPr>
          <w:rFonts w:ascii="Source Sans Pro" w:hAnsi="Source Sans Pro"/>
          <w:sz w:val="24"/>
          <w:szCs w:val="24"/>
        </w:rPr>
        <w:t xml:space="preserve"> de </w:t>
      </w:r>
      <w:proofErr w:type="spellStart"/>
      <w:r w:rsidRPr="009E5789">
        <w:rPr>
          <w:rFonts w:ascii="Source Sans Pro" w:hAnsi="Source Sans Pro"/>
          <w:sz w:val="24"/>
          <w:szCs w:val="24"/>
        </w:rPr>
        <w:t>aspirație</w:t>
      </w:r>
      <w:proofErr w:type="spellEnd"/>
      <w:r w:rsidRPr="009E5789">
        <w:rPr>
          <w:rFonts w:ascii="Source Sans Pro" w:hAnsi="Source Sans Pro"/>
          <w:sz w:val="24"/>
          <w:szCs w:val="24"/>
        </w:rPr>
        <w:t xml:space="preserve"> din </w:t>
      </w:r>
      <w:proofErr w:type="spellStart"/>
      <w:r w:rsidRPr="009E5789">
        <w:rPr>
          <w:rFonts w:ascii="Source Sans Pro" w:hAnsi="Source Sans Pro"/>
          <w:sz w:val="24"/>
          <w:szCs w:val="24"/>
        </w:rPr>
        <w:t>Ol</w:t>
      </w:r>
      <w:proofErr w:type="spellEnd"/>
      <w:r w:rsidRPr="009E5789">
        <w:rPr>
          <w:rFonts w:ascii="Source Sans Pro" w:hAnsi="Source Sans Pro"/>
          <w:sz w:val="24"/>
          <w:szCs w:val="24"/>
        </w:rPr>
        <w:t xml:space="preserve"> Zn;</w:t>
      </w:r>
    </w:p>
    <w:p w14:paraId="7F1C7F7F" w14:textId="77777777" w:rsidR="00606022" w:rsidRPr="009E5789" w:rsidRDefault="00606022" w:rsidP="00606022">
      <w:pPr>
        <w:numPr>
          <w:ilvl w:val="0"/>
          <w:numId w:val="28"/>
        </w:numPr>
        <w:spacing w:after="0"/>
        <w:contextualSpacing/>
        <w:jc w:val="both"/>
        <w:rPr>
          <w:rFonts w:ascii="Source Sans Pro" w:hAnsi="Source Sans Pro"/>
          <w:sz w:val="24"/>
          <w:szCs w:val="24"/>
        </w:rPr>
      </w:pPr>
      <w:proofErr w:type="spellStart"/>
      <w:r w:rsidRPr="009E5789">
        <w:rPr>
          <w:rFonts w:ascii="Source Sans Pro" w:hAnsi="Source Sans Pro"/>
          <w:sz w:val="24"/>
          <w:szCs w:val="24"/>
        </w:rPr>
        <w:t>Conductă</w:t>
      </w:r>
      <w:proofErr w:type="spellEnd"/>
      <w:r w:rsidRPr="009E5789">
        <w:rPr>
          <w:rFonts w:ascii="Source Sans Pro" w:hAnsi="Source Sans Pro"/>
          <w:sz w:val="24"/>
          <w:szCs w:val="24"/>
        </w:rPr>
        <w:t xml:space="preserve"> de </w:t>
      </w:r>
      <w:proofErr w:type="spellStart"/>
      <w:r w:rsidRPr="009E5789">
        <w:rPr>
          <w:rFonts w:ascii="Source Sans Pro" w:hAnsi="Source Sans Pro"/>
          <w:sz w:val="24"/>
          <w:szCs w:val="24"/>
        </w:rPr>
        <w:t>refulare</w:t>
      </w:r>
      <w:proofErr w:type="spellEnd"/>
      <w:r w:rsidRPr="009E5789">
        <w:rPr>
          <w:rFonts w:ascii="Source Sans Pro" w:hAnsi="Source Sans Pro"/>
          <w:sz w:val="24"/>
          <w:szCs w:val="24"/>
        </w:rPr>
        <w:t xml:space="preserve"> din </w:t>
      </w:r>
      <w:proofErr w:type="spellStart"/>
      <w:r w:rsidRPr="009E5789">
        <w:rPr>
          <w:rFonts w:ascii="Source Sans Pro" w:hAnsi="Source Sans Pro"/>
          <w:sz w:val="24"/>
          <w:szCs w:val="24"/>
        </w:rPr>
        <w:t>Ol</w:t>
      </w:r>
      <w:proofErr w:type="spellEnd"/>
      <w:r w:rsidRPr="009E5789">
        <w:rPr>
          <w:rFonts w:ascii="Source Sans Pro" w:hAnsi="Source Sans Pro"/>
          <w:sz w:val="24"/>
          <w:szCs w:val="24"/>
        </w:rPr>
        <w:t xml:space="preserve"> Zn;</w:t>
      </w:r>
    </w:p>
    <w:p w14:paraId="03542E57" w14:textId="77777777" w:rsidR="00606022" w:rsidRPr="009E5789" w:rsidRDefault="00606022" w:rsidP="00606022">
      <w:pPr>
        <w:numPr>
          <w:ilvl w:val="0"/>
          <w:numId w:val="28"/>
        </w:numPr>
        <w:spacing w:after="0"/>
        <w:contextualSpacing/>
        <w:jc w:val="both"/>
        <w:rPr>
          <w:rFonts w:ascii="Source Sans Pro" w:hAnsi="Source Sans Pro"/>
          <w:sz w:val="24"/>
          <w:szCs w:val="24"/>
          <w:lang w:val="it-IT"/>
        </w:rPr>
      </w:pPr>
      <w:r w:rsidRPr="009E5789">
        <w:rPr>
          <w:rFonts w:ascii="Source Sans Pro" w:hAnsi="Source Sans Pro"/>
          <w:sz w:val="24"/>
          <w:szCs w:val="24"/>
          <w:lang w:val="it-IT"/>
        </w:rPr>
        <w:t>Robinet sferic la fiecare pompă, pe aspirație și refulare;</w:t>
      </w:r>
    </w:p>
    <w:p w14:paraId="4F82752E" w14:textId="77777777" w:rsidR="00606022" w:rsidRPr="009E5789" w:rsidRDefault="00606022" w:rsidP="00606022">
      <w:pPr>
        <w:numPr>
          <w:ilvl w:val="0"/>
          <w:numId w:val="28"/>
        </w:numPr>
        <w:spacing w:after="0"/>
        <w:contextualSpacing/>
        <w:jc w:val="both"/>
        <w:rPr>
          <w:rFonts w:ascii="Source Sans Pro" w:hAnsi="Source Sans Pro"/>
          <w:sz w:val="24"/>
          <w:szCs w:val="24"/>
        </w:rPr>
      </w:pPr>
      <w:proofErr w:type="spellStart"/>
      <w:r w:rsidRPr="009E5789">
        <w:rPr>
          <w:rFonts w:ascii="Source Sans Pro" w:hAnsi="Source Sans Pro"/>
          <w:sz w:val="24"/>
          <w:szCs w:val="24"/>
        </w:rPr>
        <w:t>Clapetă</w:t>
      </w:r>
      <w:proofErr w:type="spellEnd"/>
      <w:r w:rsidRPr="009E5789">
        <w:rPr>
          <w:rFonts w:ascii="Source Sans Pro" w:hAnsi="Source Sans Pro"/>
          <w:sz w:val="24"/>
          <w:szCs w:val="24"/>
        </w:rPr>
        <w:t xml:space="preserve"> de </w:t>
      </w:r>
      <w:proofErr w:type="spellStart"/>
      <w:r w:rsidRPr="009E5789">
        <w:rPr>
          <w:rFonts w:ascii="Source Sans Pro" w:hAnsi="Source Sans Pro"/>
          <w:sz w:val="24"/>
          <w:szCs w:val="24"/>
        </w:rPr>
        <w:t>reținere</w:t>
      </w:r>
      <w:proofErr w:type="spellEnd"/>
      <w:r w:rsidRPr="009E5789">
        <w:rPr>
          <w:rFonts w:ascii="Source Sans Pro" w:hAnsi="Source Sans Pro"/>
          <w:sz w:val="24"/>
          <w:szCs w:val="24"/>
        </w:rPr>
        <w:t xml:space="preserve">, pe </w:t>
      </w:r>
      <w:proofErr w:type="spellStart"/>
      <w:r w:rsidRPr="009E5789">
        <w:rPr>
          <w:rFonts w:ascii="Source Sans Pro" w:hAnsi="Source Sans Pro"/>
          <w:sz w:val="24"/>
          <w:szCs w:val="24"/>
        </w:rPr>
        <w:t>refulare</w:t>
      </w:r>
      <w:proofErr w:type="spellEnd"/>
      <w:r w:rsidRPr="009E5789">
        <w:rPr>
          <w:rFonts w:ascii="Source Sans Pro" w:hAnsi="Source Sans Pro"/>
          <w:sz w:val="24"/>
          <w:szCs w:val="24"/>
        </w:rPr>
        <w:t>;</w:t>
      </w:r>
    </w:p>
    <w:p w14:paraId="5AD63AAE" w14:textId="77777777" w:rsidR="00606022" w:rsidRPr="009E5789" w:rsidRDefault="00606022" w:rsidP="00606022">
      <w:pPr>
        <w:numPr>
          <w:ilvl w:val="0"/>
          <w:numId w:val="28"/>
        </w:numPr>
        <w:spacing w:after="0"/>
        <w:contextualSpacing/>
        <w:jc w:val="both"/>
        <w:rPr>
          <w:rFonts w:ascii="Source Sans Pro" w:hAnsi="Source Sans Pro"/>
          <w:sz w:val="24"/>
          <w:szCs w:val="24"/>
        </w:rPr>
      </w:pPr>
      <w:r w:rsidRPr="009E5789">
        <w:rPr>
          <w:rFonts w:ascii="Source Sans Pro" w:hAnsi="Source Sans Pro"/>
          <w:sz w:val="24"/>
          <w:szCs w:val="24"/>
        </w:rPr>
        <w:t xml:space="preserve">Vas de </w:t>
      </w:r>
      <w:proofErr w:type="spellStart"/>
      <w:r w:rsidRPr="009E5789">
        <w:rPr>
          <w:rFonts w:ascii="Source Sans Pro" w:hAnsi="Source Sans Pro"/>
          <w:sz w:val="24"/>
          <w:szCs w:val="24"/>
        </w:rPr>
        <w:t>expasiune</w:t>
      </w:r>
      <w:proofErr w:type="spellEnd"/>
      <w:r w:rsidRPr="009E5789">
        <w:rPr>
          <w:rFonts w:ascii="Source Sans Pro" w:hAnsi="Source Sans Pro"/>
          <w:sz w:val="24"/>
          <w:szCs w:val="24"/>
        </w:rPr>
        <w:t xml:space="preserve"> cu </w:t>
      </w:r>
      <w:proofErr w:type="spellStart"/>
      <w:r w:rsidRPr="009E5789">
        <w:rPr>
          <w:rFonts w:ascii="Source Sans Pro" w:hAnsi="Source Sans Pro"/>
          <w:sz w:val="24"/>
          <w:szCs w:val="24"/>
        </w:rPr>
        <w:t>membrană</w:t>
      </w:r>
      <w:proofErr w:type="spellEnd"/>
      <w:r w:rsidRPr="009E5789">
        <w:rPr>
          <w:rFonts w:ascii="Source Sans Pro" w:hAnsi="Source Sans Pro"/>
          <w:sz w:val="24"/>
          <w:szCs w:val="24"/>
        </w:rPr>
        <w:t>;</w:t>
      </w:r>
    </w:p>
    <w:p w14:paraId="6796154D" w14:textId="77777777" w:rsidR="00606022" w:rsidRPr="009E5789" w:rsidRDefault="00606022" w:rsidP="00606022">
      <w:pPr>
        <w:numPr>
          <w:ilvl w:val="0"/>
          <w:numId w:val="28"/>
        </w:numPr>
        <w:spacing w:after="0"/>
        <w:contextualSpacing/>
        <w:jc w:val="both"/>
        <w:rPr>
          <w:rFonts w:ascii="Source Sans Pro" w:hAnsi="Source Sans Pro"/>
          <w:sz w:val="24"/>
          <w:szCs w:val="24"/>
        </w:rPr>
      </w:pPr>
      <w:proofErr w:type="spellStart"/>
      <w:r w:rsidRPr="009E5789">
        <w:rPr>
          <w:rFonts w:ascii="Source Sans Pro" w:hAnsi="Source Sans Pro"/>
          <w:sz w:val="24"/>
          <w:szCs w:val="24"/>
        </w:rPr>
        <w:t>Manometru</w:t>
      </w:r>
      <w:proofErr w:type="spellEnd"/>
    </w:p>
    <w:p w14:paraId="03BC20FD" w14:textId="77777777" w:rsidR="00606022" w:rsidRPr="009E5789" w:rsidRDefault="00606022" w:rsidP="00606022">
      <w:pPr>
        <w:spacing w:after="0"/>
        <w:ind w:left="1080"/>
        <w:contextualSpacing/>
        <w:jc w:val="both"/>
        <w:rPr>
          <w:rFonts w:ascii="Source Sans Pro" w:hAnsi="Source Sans Pro"/>
          <w:sz w:val="24"/>
          <w:szCs w:val="24"/>
        </w:rPr>
      </w:pPr>
    </w:p>
    <w:p w14:paraId="634A409B" w14:textId="015AC1FA" w:rsidR="00606022" w:rsidRPr="009E5789" w:rsidRDefault="00606022" w:rsidP="00606022">
      <w:pPr>
        <w:numPr>
          <w:ilvl w:val="0"/>
          <w:numId w:val="22"/>
        </w:numPr>
        <w:ind w:left="360"/>
        <w:contextualSpacing/>
        <w:jc w:val="both"/>
        <w:rPr>
          <w:rFonts w:ascii="Source Sans Pro" w:hAnsi="Source Sans Pro"/>
          <w:b/>
          <w:sz w:val="24"/>
          <w:szCs w:val="24"/>
          <w:lang w:val="it-IT"/>
        </w:rPr>
      </w:pPr>
      <w:r w:rsidRPr="009E5789">
        <w:rPr>
          <w:rFonts w:ascii="Source Sans Pro" w:hAnsi="Source Sans Pro"/>
          <w:b/>
          <w:sz w:val="24"/>
          <w:szCs w:val="24"/>
          <w:lang w:val="it-IT"/>
        </w:rPr>
        <w:t xml:space="preserve">Rezerva de apă necesară stingerii incendiilor </w:t>
      </w:r>
      <w:r w:rsidR="004D2D00" w:rsidRPr="009E5789">
        <w:rPr>
          <w:rFonts w:ascii="Source Sans Pro" w:hAnsi="Source Sans Pro"/>
          <w:b/>
          <w:sz w:val="24"/>
          <w:szCs w:val="24"/>
          <w:lang w:val="it-IT"/>
        </w:rPr>
        <w:t xml:space="preserve"> - PROPUS</w:t>
      </w:r>
    </w:p>
    <w:p w14:paraId="329D6B14" w14:textId="77777777" w:rsidR="00606022" w:rsidRPr="009E5789" w:rsidRDefault="00606022" w:rsidP="00606022">
      <w:pPr>
        <w:spacing w:after="0"/>
        <w:ind w:firstLine="360"/>
        <w:jc w:val="both"/>
        <w:rPr>
          <w:rFonts w:ascii="Source Sans Pro" w:hAnsi="Source Sans Pro"/>
          <w:sz w:val="24"/>
          <w:szCs w:val="24"/>
          <w:lang w:val="it-IT"/>
        </w:rPr>
      </w:pPr>
      <w:r w:rsidRPr="009E5789">
        <w:rPr>
          <w:rFonts w:ascii="Source Sans Pro" w:hAnsi="Source Sans Pro"/>
          <w:sz w:val="24"/>
          <w:szCs w:val="24"/>
          <w:lang w:val="it-IT"/>
        </w:rPr>
        <w:t>Rezerva de apă:</w:t>
      </w:r>
    </w:p>
    <w:p w14:paraId="5C219FE7" w14:textId="7B8DF61E" w:rsidR="00606022" w:rsidRPr="009E5789" w:rsidRDefault="00606022" w:rsidP="00606022">
      <w:pPr>
        <w:spacing w:after="0"/>
        <w:ind w:firstLine="360"/>
        <w:jc w:val="both"/>
        <w:rPr>
          <w:rFonts w:ascii="Source Sans Pro" w:hAnsi="Source Sans Pro"/>
          <w:sz w:val="24"/>
          <w:szCs w:val="24"/>
          <w:lang w:val="it-IT"/>
        </w:rPr>
      </w:pPr>
      <w:r w:rsidRPr="009E5789">
        <w:rPr>
          <w:rFonts w:ascii="Source Sans Pro" w:hAnsi="Source Sans Pro"/>
          <w:sz w:val="24"/>
          <w:szCs w:val="24"/>
          <w:lang w:val="it-IT"/>
        </w:rPr>
        <w:t xml:space="preserve">Pentru hidranți interiori– min. </w:t>
      </w:r>
      <w:r w:rsidR="000D23EC" w:rsidRPr="009E5789">
        <w:rPr>
          <w:rFonts w:ascii="Source Sans Pro" w:hAnsi="Source Sans Pro"/>
          <w:sz w:val="24"/>
          <w:szCs w:val="24"/>
          <w:lang w:val="it-IT"/>
        </w:rPr>
        <w:t>1</w:t>
      </w:r>
      <w:r w:rsidRPr="009E5789">
        <w:rPr>
          <w:rFonts w:ascii="Source Sans Pro" w:hAnsi="Source Sans Pro"/>
          <w:sz w:val="24"/>
          <w:szCs w:val="24"/>
          <w:lang w:val="it-IT"/>
        </w:rPr>
        <w:t>.</w:t>
      </w:r>
      <w:r w:rsidR="000D23EC" w:rsidRPr="009E5789">
        <w:rPr>
          <w:rFonts w:ascii="Source Sans Pro" w:hAnsi="Source Sans Pro"/>
          <w:sz w:val="24"/>
          <w:szCs w:val="24"/>
          <w:lang w:val="it-IT"/>
        </w:rPr>
        <w:t>26</w:t>
      </w:r>
      <w:r w:rsidRPr="009E5789">
        <w:rPr>
          <w:rFonts w:ascii="Source Sans Pro" w:hAnsi="Source Sans Pro"/>
          <w:sz w:val="24"/>
          <w:szCs w:val="24"/>
          <w:lang w:val="it-IT"/>
        </w:rPr>
        <w:t xml:space="preserve"> mc +10%</w:t>
      </w:r>
    </w:p>
    <w:p w14:paraId="11003F42" w14:textId="3DF2AAD4" w:rsidR="00606022" w:rsidRPr="009E5789" w:rsidRDefault="00606022" w:rsidP="00606022">
      <w:pPr>
        <w:spacing w:after="0"/>
        <w:ind w:firstLine="360"/>
        <w:jc w:val="both"/>
        <w:rPr>
          <w:rFonts w:ascii="Source Sans Pro" w:hAnsi="Source Sans Pro"/>
          <w:sz w:val="24"/>
          <w:szCs w:val="24"/>
          <w:lang w:val="it-IT"/>
        </w:rPr>
      </w:pPr>
      <w:r w:rsidRPr="009E5789">
        <w:rPr>
          <w:rFonts w:ascii="Source Sans Pro" w:hAnsi="Source Sans Pro"/>
          <w:sz w:val="24"/>
          <w:szCs w:val="24"/>
          <w:lang w:val="it-IT"/>
        </w:rPr>
        <w:t>Rezerva de apă pentru hidranți interiori se va stoca într-un rezervor</w:t>
      </w:r>
      <w:r w:rsidR="000D23EC" w:rsidRPr="009E5789">
        <w:rPr>
          <w:rFonts w:ascii="Source Sans Pro" w:hAnsi="Source Sans Pro"/>
          <w:sz w:val="24"/>
          <w:szCs w:val="24"/>
          <w:lang w:val="it-IT"/>
        </w:rPr>
        <w:t xml:space="preserve"> prefabricat din fibră de sticlă</w:t>
      </w:r>
      <w:r w:rsidRPr="009E5789">
        <w:rPr>
          <w:rFonts w:ascii="Source Sans Pro" w:hAnsi="Source Sans Pro"/>
          <w:sz w:val="24"/>
          <w:szCs w:val="24"/>
          <w:lang w:val="it-IT"/>
        </w:rPr>
        <w:t xml:space="preserve"> și pozat îngropat, având posibilitatea de a stoca o capacitate totală de apă V = 1,</w:t>
      </w:r>
      <w:r w:rsidR="000D23EC" w:rsidRPr="009E5789">
        <w:rPr>
          <w:rFonts w:ascii="Source Sans Pro" w:hAnsi="Source Sans Pro"/>
          <w:sz w:val="24"/>
          <w:szCs w:val="24"/>
          <w:lang w:val="it-IT"/>
        </w:rPr>
        <w:t>5</w:t>
      </w:r>
      <w:r w:rsidRPr="009E5789">
        <w:rPr>
          <w:rFonts w:ascii="Source Sans Pro" w:hAnsi="Source Sans Pro"/>
          <w:sz w:val="24"/>
          <w:szCs w:val="24"/>
          <w:lang w:val="it-IT"/>
        </w:rPr>
        <w:t>0 mc.</w:t>
      </w:r>
    </w:p>
    <w:p w14:paraId="101ACF39" w14:textId="77777777" w:rsidR="00606022" w:rsidRPr="009E5789" w:rsidRDefault="00606022" w:rsidP="00606022">
      <w:pPr>
        <w:spacing w:after="0"/>
        <w:ind w:firstLine="360"/>
        <w:jc w:val="both"/>
        <w:rPr>
          <w:rFonts w:ascii="Source Sans Pro" w:hAnsi="Source Sans Pro"/>
          <w:sz w:val="24"/>
          <w:szCs w:val="24"/>
          <w:lang w:val="it-IT"/>
        </w:rPr>
      </w:pPr>
      <w:r w:rsidRPr="009E5789">
        <w:rPr>
          <w:rFonts w:ascii="Source Sans Pro" w:hAnsi="Source Sans Pro"/>
          <w:sz w:val="24"/>
          <w:szCs w:val="24"/>
          <w:lang w:val="it-IT"/>
        </w:rPr>
        <w:t>Alimentarea cu apă a rezervoarelor de incendiu se va realiza printr-o conductă din PEHD, dimensionată corespunzător conform datelor precizate în breviarul de calcul.</w:t>
      </w:r>
    </w:p>
    <w:p w14:paraId="6F8C80FD" w14:textId="196435CD" w:rsidR="00606022" w:rsidRPr="009E5789" w:rsidRDefault="00606022" w:rsidP="00606022">
      <w:pPr>
        <w:spacing w:after="0"/>
        <w:ind w:left="90" w:firstLine="270"/>
        <w:jc w:val="both"/>
        <w:rPr>
          <w:rFonts w:ascii="Source Sans Pro" w:eastAsia="Times New Roman" w:hAnsi="Source Sans Pro"/>
          <w:iCs/>
          <w:sz w:val="24"/>
          <w:szCs w:val="24"/>
          <w:lang w:val="it-IT"/>
        </w:rPr>
      </w:pPr>
      <w:r w:rsidRPr="009E5789">
        <w:rPr>
          <w:rFonts w:ascii="Source Sans Pro" w:eastAsia="Times New Roman" w:hAnsi="Source Sans Pro"/>
          <w:iCs/>
          <w:sz w:val="24"/>
          <w:szCs w:val="24"/>
          <w:lang w:val="it-IT"/>
        </w:rPr>
        <w:t>Durata de refacere a rezervei de apă pentru incendiu este de 24 h, conform tabel 12.1 din P118/2/2013.</w:t>
      </w:r>
    </w:p>
    <w:p w14:paraId="77410562" w14:textId="77777777" w:rsidR="00606022" w:rsidRPr="009E5789" w:rsidRDefault="00606022" w:rsidP="00606022">
      <w:pPr>
        <w:spacing w:after="0" w:line="240" w:lineRule="auto"/>
        <w:ind w:firstLine="360"/>
        <w:jc w:val="both"/>
        <w:rPr>
          <w:rFonts w:ascii="Source Sans Pro" w:hAnsi="Source Sans Pro"/>
          <w:sz w:val="24"/>
          <w:szCs w:val="24"/>
          <w:lang w:val="it-IT"/>
        </w:rPr>
      </w:pPr>
    </w:p>
    <w:p w14:paraId="14787604" w14:textId="6C977AA3" w:rsidR="00606022" w:rsidRPr="009E5789" w:rsidRDefault="00606022" w:rsidP="00606022">
      <w:pPr>
        <w:keepNext/>
        <w:tabs>
          <w:tab w:val="left" w:pos="993"/>
        </w:tabs>
        <w:spacing w:after="0" w:line="240" w:lineRule="auto"/>
        <w:jc w:val="both"/>
        <w:outlineLvl w:val="1"/>
        <w:rPr>
          <w:rFonts w:ascii="Source Sans Pro" w:eastAsia="Times New Roman" w:hAnsi="Source Sans Pro" w:cs="Arial"/>
          <w:b/>
          <w:bCs/>
          <w:iCs/>
          <w:sz w:val="28"/>
          <w:szCs w:val="28"/>
          <w:lang w:val="es-ES"/>
        </w:rPr>
      </w:pPr>
      <w:r w:rsidRPr="009E5789">
        <w:rPr>
          <w:rFonts w:ascii="Source Sans Pro" w:eastAsia="Times New Roman" w:hAnsi="Source Sans Pro" w:cs="Arial"/>
          <w:b/>
          <w:bCs/>
          <w:iCs/>
          <w:sz w:val="28"/>
          <w:szCs w:val="28"/>
          <w:lang w:val="es-ES"/>
        </w:rPr>
        <w:t>4. UTILIZARE ȘI INSTRUCȚIUNI DE ÎNTREȚINERE</w:t>
      </w:r>
    </w:p>
    <w:p w14:paraId="6C544334" w14:textId="77777777" w:rsidR="00606022" w:rsidRPr="009E5789" w:rsidRDefault="00606022" w:rsidP="00606022">
      <w:pPr>
        <w:tabs>
          <w:tab w:val="left" w:pos="993"/>
        </w:tabs>
        <w:spacing w:after="0" w:line="240" w:lineRule="auto"/>
        <w:ind w:firstLine="284"/>
        <w:jc w:val="both"/>
        <w:rPr>
          <w:rFonts w:ascii="Source Sans Pro" w:eastAsia="Times New Roman" w:hAnsi="Source Sans Pro" w:cs="Arial"/>
          <w:b/>
          <w:sz w:val="24"/>
          <w:szCs w:val="24"/>
          <w:lang w:val="es-ES"/>
        </w:rPr>
      </w:pPr>
      <w:r w:rsidRPr="009E5789">
        <w:rPr>
          <w:rFonts w:ascii="Source Sans Pro" w:eastAsia="Times New Roman" w:hAnsi="Source Sans Pro" w:cs="Arial"/>
          <w:b/>
          <w:sz w:val="24"/>
          <w:szCs w:val="24"/>
          <w:lang w:val="es-ES"/>
        </w:rPr>
        <w:t>4.1.</w:t>
      </w:r>
      <w:r w:rsidRPr="009E5789">
        <w:rPr>
          <w:rFonts w:ascii="Source Sans Pro" w:eastAsia="Times New Roman" w:hAnsi="Source Sans Pro" w:cs="Arial"/>
          <w:b/>
          <w:sz w:val="24"/>
          <w:szCs w:val="24"/>
          <w:u w:val="single"/>
          <w:lang w:val="es-ES"/>
        </w:rPr>
        <w:t>Utilizare în timp de incendiu</w:t>
      </w:r>
    </w:p>
    <w:p w14:paraId="77A3143A" w14:textId="77777777" w:rsidR="00606022" w:rsidRPr="009E5789" w:rsidRDefault="00606022" w:rsidP="00606022">
      <w:pPr>
        <w:tabs>
          <w:tab w:val="left" w:pos="993"/>
        </w:tabs>
        <w:spacing w:after="0" w:line="240" w:lineRule="auto"/>
        <w:ind w:firstLine="450"/>
        <w:jc w:val="both"/>
        <w:rPr>
          <w:rFonts w:ascii="Source Sans Pro" w:eastAsia="Times New Roman" w:hAnsi="Source Sans Pro" w:cs="Arial"/>
          <w:sz w:val="24"/>
          <w:szCs w:val="24"/>
          <w:lang w:val="es-ES"/>
        </w:rPr>
      </w:pPr>
      <w:r w:rsidRPr="009E5789">
        <w:rPr>
          <w:rFonts w:ascii="Source Sans Pro" w:eastAsia="Times New Roman" w:hAnsi="Source Sans Pro" w:cs="Arial"/>
          <w:sz w:val="24"/>
          <w:szCs w:val="24"/>
          <w:lang w:val="es-ES"/>
        </w:rPr>
        <w:t>În scopul intervenției, se execută operațiile:</w:t>
      </w:r>
    </w:p>
    <w:p w14:paraId="464BFC77" w14:textId="77777777" w:rsidR="00606022" w:rsidRPr="009E5789" w:rsidRDefault="00606022" w:rsidP="00606022">
      <w:pPr>
        <w:tabs>
          <w:tab w:val="left" w:pos="993"/>
        </w:tabs>
        <w:spacing w:after="0" w:line="240" w:lineRule="auto"/>
        <w:ind w:firstLine="709"/>
        <w:jc w:val="both"/>
        <w:rPr>
          <w:rFonts w:ascii="Source Sans Pro" w:eastAsia="Times New Roman" w:hAnsi="Source Sans Pro" w:cs="Arial"/>
          <w:sz w:val="24"/>
          <w:szCs w:val="24"/>
          <w:lang w:val="es-ES"/>
        </w:rPr>
      </w:pPr>
      <w:r w:rsidRPr="009E5789">
        <w:rPr>
          <w:rFonts w:ascii="Source Sans Pro" w:eastAsia="Times New Roman" w:hAnsi="Source Sans Pro" w:cs="Arial"/>
          <w:sz w:val="24"/>
          <w:szCs w:val="24"/>
          <w:lang w:val="es-ES"/>
        </w:rPr>
        <w:t>- se transportă la hidranții cei mai apropiați de zona incendiată materialul necesar alcătuirii liniilor de intervenție;</w:t>
      </w:r>
    </w:p>
    <w:p w14:paraId="6C2143C2" w14:textId="77777777" w:rsidR="00606022" w:rsidRPr="009E5789" w:rsidRDefault="00606022" w:rsidP="00606022">
      <w:pPr>
        <w:tabs>
          <w:tab w:val="left" w:pos="993"/>
        </w:tabs>
        <w:spacing w:after="0" w:line="240" w:lineRule="auto"/>
        <w:ind w:firstLine="709"/>
        <w:jc w:val="both"/>
        <w:rPr>
          <w:rFonts w:ascii="Source Sans Pro" w:eastAsia="Times New Roman" w:hAnsi="Source Sans Pro" w:cs="Arial"/>
          <w:sz w:val="24"/>
          <w:szCs w:val="24"/>
          <w:lang w:val="es-ES"/>
        </w:rPr>
      </w:pPr>
      <w:r w:rsidRPr="009E5789">
        <w:rPr>
          <w:rFonts w:ascii="Source Sans Pro" w:eastAsia="Times New Roman" w:hAnsi="Source Sans Pro" w:cs="Arial"/>
          <w:sz w:val="24"/>
          <w:szCs w:val="24"/>
          <w:lang w:val="es-ES"/>
        </w:rPr>
        <w:lastRenderedPageBreak/>
        <w:t>- se asamblează rolele de furtun între ele, cu țeava de refulare, cu hidrantul portativ și întreg ansamblul se racordează la hidrantul subteran;</w:t>
      </w:r>
    </w:p>
    <w:p w14:paraId="53316435" w14:textId="77777777" w:rsidR="00606022" w:rsidRPr="009E5789" w:rsidRDefault="00606022" w:rsidP="00606022">
      <w:pPr>
        <w:tabs>
          <w:tab w:val="left" w:pos="993"/>
        </w:tabs>
        <w:spacing w:after="0" w:line="240" w:lineRule="auto"/>
        <w:ind w:firstLine="709"/>
        <w:jc w:val="both"/>
        <w:rPr>
          <w:rFonts w:ascii="Source Sans Pro" w:eastAsia="Times New Roman" w:hAnsi="Source Sans Pro" w:cs="Arial"/>
          <w:sz w:val="24"/>
          <w:szCs w:val="24"/>
          <w:lang w:val="es-ES"/>
        </w:rPr>
      </w:pPr>
      <w:r w:rsidRPr="009E5789">
        <w:rPr>
          <w:rFonts w:ascii="Source Sans Pro" w:eastAsia="Times New Roman" w:hAnsi="Source Sans Pro" w:cs="Arial"/>
          <w:sz w:val="24"/>
          <w:szCs w:val="24"/>
          <w:lang w:val="es-ES"/>
        </w:rPr>
        <w:t>- se deschide la maxim robinetul hidrantului;</w:t>
      </w:r>
    </w:p>
    <w:p w14:paraId="28DE337A" w14:textId="77777777" w:rsidR="00606022" w:rsidRPr="009E5789" w:rsidRDefault="00606022" w:rsidP="00606022">
      <w:pPr>
        <w:tabs>
          <w:tab w:val="left" w:pos="993"/>
        </w:tabs>
        <w:spacing w:after="0" w:line="240" w:lineRule="auto"/>
        <w:ind w:firstLine="709"/>
        <w:jc w:val="both"/>
        <w:rPr>
          <w:rFonts w:ascii="Source Sans Pro" w:eastAsia="Times New Roman" w:hAnsi="Source Sans Pro" w:cs="Arial"/>
          <w:sz w:val="24"/>
          <w:szCs w:val="24"/>
          <w:lang w:val="es-ES"/>
        </w:rPr>
      </w:pPr>
      <w:r w:rsidRPr="009E5789">
        <w:rPr>
          <w:rFonts w:ascii="Source Sans Pro" w:eastAsia="Times New Roman" w:hAnsi="Source Sans Pro" w:cs="Arial"/>
          <w:sz w:val="24"/>
          <w:szCs w:val="24"/>
          <w:lang w:val="es-ES"/>
        </w:rPr>
        <w:t>- în final, se acționează cu jetul de apă asupra focului (teava de refulare va fi ținutaă ferm sub braț), furtunul trebuie să fie bine întins fără a prezenta ștrangulări și să fie desfășurat fără a fi trecut prin zone care ard.</w:t>
      </w:r>
    </w:p>
    <w:p w14:paraId="6F698A36" w14:textId="77777777" w:rsidR="00606022" w:rsidRPr="009E5789" w:rsidRDefault="00606022" w:rsidP="00606022">
      <w:pPr>
        <w:tabs>
          <w:tab w:val="left" w:pos="993"/>
        </w:tabs>
        <w:spacing w:after="0" w:line="240" w:lineRule="auto"/>
        <w:ind w:firstLine="709"/>
        <w:jc w:val="both"/>
        <w:rPr>
          <w:rFonts w:ascii="Source Sans Pro" w:eastAsia="Times New Roman" w:hAnsi="Source Sans Pro" w:cs="Arial"/>
          <w:sz w:val="24"/>
          <w:szCs w:val="24"/>
          <w:lang w:val="es-ES"/>
        </w:rPr>
      </w:pPr>
    </w:p>
    <w:p w14:paraId="3EE830FA" w14:textId="77777777" w:rsidR="00606022" w:rsidRPr="009E5789" w:rsidRDefault="00606022" w:rsidP="00606022">
      <w:pPr>
        <w:tabs>
          <w:tab w:val="left" w:pos="993"/>
        </w:tabs>
        <w:spacing w:after="0" w:line="240" w:lineRule="auto"/>
        <w:ind w:firstLine="360"/>
        <w:jc w:val="both"/>
        <w:rPr>
          <w:rFonts w:ascii="Source Sans Pro" w:eastAsia="Times New Roman" w:hAnsi="Source Sans Pro" w:cs="Arial"/>
          <w:b/>
          <w:sz w:val="24"/>
          <w:szCs w:val="24"/>
          <w:lang w:val="es-ES"/>
        </w:rPr>
      </w:pPr>
      <w:r w:rsidRPr="009E5789">
        <w:rPr>
          <w:rFonts w:ascii="Source Sans Pro" w:eastAsia="Times New Roman" w:hAnsi="Source Sans Pro" w:cs="Arial"/>
          <w:b/>
          <w:sz w:val="24"/>
          <w:szCs w:val="24"/>
          <w:lang w:val="es-ES"/>
        </w:rPr>
        <w:t xml:space="preserve">4.2. </w:t>
      </w:r>
      <w:r w:rsidRPr="009E5789">
        <w:rPr>
          <w:rFonts w:ascii="Source Sans Pro" w:eastAsia="Times New Roman" w:hAnsi="Source Sans Pro" w:cs="Arial"/>
          <w:b/>
          <w:sz w:val="24"/>
          <w:szCs w:val="24"/>
          <w:u w:val="single"/>
          <w:lang w:val="es-ES"/>
        </w:rPr>
        <w:t>Întreţinerea după incendiu</w:t>
      </w:r>
    </w:p>
    <w:p w14:paraId="6CABCE4B" w14:textId="77777777" w:rsidR="00606022" w:rsidRPr="009E5789" w:rsidRDefault="00606022" w:rsidP="00606022">
      <w:pPr>
        <w:tabs>
          <w:tab w:val="left" w:pos="993"/>
        </w:tabs>
        <w:spacing w:after="0" w:line="240" w:lineRule="auto"/>
        <w:ind w:firstLine="709"/>
        <w:jc w:val="both"/>
        <w:rPr>
          <w:rFonts w:ascii="Source Sans Pro" w:eastAsia="Times New Roman" w:hAnsi="Source Sans Pro" w:cs="Arial"/>
          <w:sz w:val="24"/>
          <w:szCs w:val="24"/>
          <w:lang w:val="es-ES"/>
        </w:rPr>
      </w:pPr>
      <w:r w:rsidRPr="009E5789">
        <w:rPr>
          <w:rFonts w:ascii="Source Sans Pro" w:eastAsia="Times New Roman" w:hAnsi="Source Sans Pro" w:cs="Arial"/>
          <w:sz w:val="24"/>
          <w:szCs w:val="24"/>
          <w:lang w:val="es-ES"/>
        </w:rPr>
        <w:t>- la terminarea incendiului se va închide robinetul hidrantului;</w:t>
      </w:r>
    </w:p>
    <w:p w14:paraId="16160D88" w14:textId="77777777" w:rsidR="00606022" w:rsidRPr="009E5789" w:rsidRDefault="00606022" w:rsidP="00606022">
      <w:pPr>
        <w:tabs>
          <w:tab w:val="left" w:pos="993"/>
        </w:tabs>
        <w:spacing w:after="0" w:line="240" w:lineRule="auto"/>
        <w:ind w:firstLine="709"/>
        <w:jc w:val="both"/>
        <w:rPr>
          <w:rFonts w:ascii="Source Sans Pro" w:eastAsia="Times New Roman" w:hAnsi="Source Sans Pro" w:cs="Arial"/>
          <w:sz w:val="24"/>
          <w:szCs w:val="24"/>
          <w:lang w:val="es-ES"/>
        </w:rPr>
      </w:pPr>
      <w:r w:rsidRPr="009E5789">
        <w:rPr>
          <w:rFonts w:ascii="Source Sans Pro" w:eastAsia="Times New Roman" w:hAnsi="Source Sans Pro" w:cs="Arial"/>
          <w:sz w:val="24"/>
          <w:szCs w:val="24"/>
          <w:lang w:val="es-ES"/>
        </w:rPr>
        <w:t>- se decuplează apoi piesele componente ale liniei de intervenție și se golesc de apă;</w:t>
      </w:r>
    </w:p>
    <w:p w14:paraId="6711DEAA" w14:textId="77777777" w:rsidR="00606022" w:rsidRPr="009E5789" w:rsidRDefault="00606022" w:rsidP="00606022">
      <w:pPr>
        <w:tabs>
          <w:tab w:val="left" w:pos="993"/>
        </w:tabs>
        <w:spacing w:after="0" w:line="240" w:lineRule="auto"/>
        <w:ind w:firstLine="709"/>
        <w:jc w:val="both"/>
        <w:rPr>
          <w:rFonts w:ascii="Source Sans Pro" w:eastAsia="Times New Roman" w:hAnsi="Source Sans Pro" w:cs="Arial"/>
          <w:sz w:val="24"/>
          <w:szCs w:val="24"/>
          <w:lang w:val="es-ES"/>
        </w:rPr>
      </w:pPr>
      <w:r w:rsidRPr="009E5789">
        <w:rPr>
          <w:rFonts w:ascii="Source Sans Pro" w:eastAsia="Times New Roman" w:hAnsi="Source Sans Pro" w:cs="Arial"/>
          <w:sz w:val="24"/>
          <w:szCs w:val="24"/>
          <w:lang w:val="es-ES"/>
        </w:rPr>
        <w:t>- se usucă furtunurile;</w:t>
      </w:r>
    </w:p>
    <w:p w14:paraId="33980BCE" w14:textId="77777777" w:rsidR="00606022" w:rsidRPr="009E5789" w:rsidRDefault="00606022" w:rsidP="00606022">
      <w:pPr>
        <w:tabs>
          <w:tab w:val="left" w:pos="993"/>
        </w:tabs>
        <w:spacing w:after="0" w:line="240" w:lineRule="auto"/>
        <w:ind w:firstLine="709"/>
        <w:jc w:val="both"/>
        <w:rPr>
          <w:rFonts w:ascii="Source Sans Pro" w:eastAsia="Times New Roman" w:hAnsi="Source Sans Pro" w:cs="Arial"/>
          <w:sz w:val="24"/>
          <w:szCs w:val="24"/>
          <w:lang w:val="es-ES"/>
        </w:rPr>
      </w:pPr>
      <w:r w:rsidRPr="009E5789">
        <w:rPr>
          <w:rFonts w:ascii="Source Sans Pro" w:eastAsia="Times New Roman" w:hAnsi="Source Sans Pro" w:cs="Arial"/>
          <w:sz w:val="24"/>
          <w:szCs w:val="24"/>
          <w:lang w:val="es-ES"/>
        </w:rPr>
        <w:t>- se usucă țeava de refulare și hidrantul portativ;</w:t>
      </w:r>
    </w:p>
    <w:p w14:paraId="6B09B4D3" w14:textId="77777777" w:rsidR="00606022" w:rsidRPr="009E5789" w:rsidRDefault="00606022" w:rsidP="00606022">
      <w:pPr>
        <w:tabs>
          <w:tab w:val="left" w:pos="993"/>
        </w:tabs>
        <w:spacing w:after="0" w:line="240" w:lineRule="auto"/>
        <w:ind w:firstLine="709"/>
        <w:jc w:val="both"/>
        <w:rPr>
          <w:rFonts w:ascii="Source Sans Pro" w:eastAsia="Times New Roman" w:hAnsi="Source Sans Pro" w:cs="Arial"/>
          <w:sz w:val="24"/>
          <w:szCs w:val="24"/>
          <w:lang w:val="es-ES"/>
        </w:rPr>
      </w:pPr>
      <w:r w:rsidRPr="009E5789">
        <w:rPr>
          <w:rFonts w:ascii="Source Sans Pro" w:eastAsia="Times New Roman" w:hAnsi="Source Sans Pro" w:cs="Arial"/>
          <w:sz w:val="24"/>
          <w:szCs w:val="24"/>
          <w:lang w:val="es-ES"/>
        </w:rPr>
        <w:t>- în final, se depozitează materialul de intervenție.</w:t>
      </w:r>
    </w:p>
    <w:p w14:paraId="6E6AFE6E" w14:textId="77777777" w:rsidR="00606022" w:rsidRPr="009E5789" w:rsidRDefault="00606022" w:rsidP="00606022">
      <w:pPr>
        <w:tabs>
          <w:tab w:val="left" w:pos="993"/>
        </w:tabs>
        <w:spacing w:after="0" w:line="240" w:lineRule="auto"/>
        <w:ind w:firstLine="709"/>
        <w:jc w:val="both"/>
        <w:rPr>
          <w:rFonts w:ascii="Source Sans Pro" w:eastAsia="Times New Roman" w:hAnsi="Source Sans Pro" w:cs="Arial"/>
          <w:sz w:val="24"/>
          <w:szCs w:val="24"/>
          <w:lang w:val="es-ES"/>
        </w:rPr>
      </w:pPr>
    </w:p>
    <w:p w14:paraId="19AFC4DD" w14:textId="77777777" w:rsidR="00606022" w:rsidRPr="009E5789" w:rsidRDefault="00606022" w:rsidP="00606022">
      <w:pPr>
        <w:tabs>
          <w:tab w:val="left" w:pos="993"/>
        </w:tabs>
        <w:spacing w:after="0" w:line="240" w:lineRule="auto"/>
        <w:ind w:firstLine="360"/>
        <w:jc w:val="both"/>
        <w:rPr>
          <w:rFonts w:ascii="Source Sans Pro" w:eastAsia="Times New Roman" w:hAnsi="Source Sans Pro" w:cs="Arial"/>
          <w:b/>
          <w:sz w:val="24"/>
          <w:szCs w:val="24"/>
          <w:u w:val="single"/>
          <w:lang w:val="es-ES"/>
        </w:rPr>
      </w:pPr>
      <w:r w:rsidRPr="009E5789">
        <w:rPr>
          <w:rFonts w:ascii="Source Sans Pro" w:eastAsia="Times New Roman" w:hAnsi="Source Sans Pro" w:cs="Arial"/>
          <w:b/>
          <w:sz w:val="24"/>
          <w:szCs w:val="24"/>
          <w:lang w:val="es-ES"/>
        </w:rPr>
        <w:t xml:space="preserve">4.3. </w:t>
      </w:r>
      <w:r w:rsidRPr="009E5789">
        <w:rPr>
          <w:rFonts w:ascii="Source Sans Pro" w:eastAsia="Times New Roman" w:hAnsi="Source Sans Pro" w:cs="Arial"/>
          <w:b/>
          <w:sz w:val="24"/>
          <w:szCs w:val="24"/>
          <w:u w:val="single"/>
          <w:lang w:val="es-ES"/>
        </w:rPr>
        <w:t>Întreţinerea curentă</w:t>
      </w:r>
    </w:p>
    <w:p w14:paraId="0720125A" w14:textId="77777777" w:rsidR="00606022" w:rsidRPr="009E5789" w:rsidRDefault="00606022" w:rsidP="00606022">
      <w:pPr>
        <w:tabs>
          <w:tab w:val="left" w:pos="993"/>
        </w:tabs>
        <w:spacing w:after="0" w:line="240" w:lineRule="auto"/>
        <w:ind w:firstLine="709"/>
        <w:jc w:val="both"/>
        <w:rPr>
          <w:rFonts w:ascii="Source Sans Pro" w:eastAsia="Times New Roman" w:hAnsi="Source Sans Pro" w:cs="Arial"/>
          <w:sz w:val="24"/>
          <w:szCs w:val="24"/>
          <w:lang w:val="es-ES"/>
        </w:rPr>
      </w:pPr>
      <w:r w:rsidRPr="009E5789">
        <w:rPr>
          <w:rFonts w:ascii="Source Sans Pro" w:eastAsia="Times New Roman" w:hAnsi="Source Sans Pro" w:cs="Arial"/>
          <w:sz w:val="24"/>
          <w:szCs w:val="24"/>
          <w:lang w:val="es-ES"/>
        </w:rPr>
        <w:t>- se va asigura în permanență accesul liber la hidranți precum și posibilitatea de manevrare rapidă, fiind strict interzisă blocarea accesului la ei, chiar pe termen scurt;</w:t>
      </w:r>
    </w:p>
    <w:p w14:paraId="746CC5C8" w14:textId="77777777" w:rsidR="00606022" w:rsidRPr="009E5789" w:rsidRDefault="00606022" w:rsidP="00606022">
      <w:pPr>
        <w:tabs>
          <w:tab w:val="left" w:pos="993"/>
        </w:tabs>
        <w:spacing w:after="0" w:line="240" w:lineRule="auto"/>
        <w:ind w:firstLine="709"/>
        <w:jc w:val="both"/>
        <w:rPr>
          <w:rFonts w:ascii="Source Sans Pro" w:eastAsia="Times New Roman" w:hAnsi="Source Sans Pro" w:cs="Arial"/>
          <w:sz w:val="24"/>
          <w:szCs w:val="24"/>
          <w:lang w:val="es-ES"/>
        </w:rPr>
      </w:pPr>
      <w:r w:rsidRPr="009E5789">
        <w:rPr>
          <w:rFonts w:ascii="Source Sans Pro" w:eastAsia="Times New Roman" w:hAnsi="Source Sans Pro" w:cs="Arial"/>
          <w:sz w:val="24"/>
          <w:szCs w:val="24"/>
          <w:lang w:val="es-ES"/>
        </w:rPr>
        <w:t>- se verifică periodic materialul de intervenție și anume dacă acesta corespunde calitativ precum și numărul de inventar al exemplarelor;</w:t>
      </w:r>
    </w:p>
    <w:p w14:paraId="0BEC879D" w14:textId="77777777" w:rsidR="00606022" w:rsidRPr="009E5789" w:rsidRDefault="00606022" w:rsidP="00606022">
      <w:pPr>
        <w:tabs>
          <w:tab w:val="left" w:pos="993"/>
        </w:tabs>
        <w:spacing w:after="0" w:line="240" w:lineRule="auto"/>
        <w:ind w:firstLine="709"/>
        <w:jc w:val="both"/>
        <w:rPr>
          <w:rFonts w:ascii="Source Sans Pro" w:eastAsia="Times New Roman" w:hAnsi="Source Sans Pro" w:cs="Arial"/>
          <w:sz w:val="24"/>
          <w:szCs w:val="24"/>
          <w:lang w:val="es-ES"/>
        </w:rPr>
      </w:pPr>
      <w:r w:rsidRPr="009E5789">
        <w:rPr>
          <w:rFonts w:ascii="Source Sans Pro" w:eastAsia="Times New Roman" w:hAnsi="Source Sans Pro" w:cs="Arial"/>
          <w:sz w:val="24"/>
          <w:szCs w:val="24"/>
          <w:lang w:val="es-ES"/>
        </w:rPr>
        <w:t>- se va face verificarea periodică a hidranților de incendiu și anume:</w:t>
      </w:r>
    </w:p>
    <w:p w14:paraId="0C1B528D" w14:textId="77777777" w:rsidR="00606022" w:rsidRPr="009E5789" w:rsidRDefault="00606022" w:rsidP="00606022">
      <w:pPr>
        <w:numPr>
          <w:ilvl w:val="0"/>
          <w:numId w:val="30"/>
        </w:numPr>
        <w:tabs>
          <w:tab w:val="left" w:pos="993"/>
        </w:tabs>
        <w:spacing w:after="0" w:line="240" w:lineRule="auto"/>
        <w:ind w:left="0" w:firstLine="709"/>
        <w:jc w:val="both"/>
        <w:rPr>
          <w:rFonts w:ascii="Source Sans Pro" w:eastAsia="Times New Roman" w:hAnsi="Source Sans Pro" w:cs="Arial"/>
          <w:sz w:val="24"/>
          <w:szCs w:val="24"/>
          <w:lang w:val="es-ES"/>
        </w:rPr>
      </w:pPr>
      <w:r w:rsidRPr="009E5789">
        <w:rPr>
          <w:rFonts w:ascii="Source Sans Pro" w:eastAsia="Times New Roman" w:hAnsi="Source Sans Pro" w:cs="Arial"/>
          <w:sz w:val="24"/>
          <w:szCs w:val="24"/>
          <w:lang w:val="es-ES"/>
        </w:rPr>
        <w:t>a funcționării efective cu determinarea presiunii debitului de apă sub presiune, aceasta facându-se semestrial primăvara și toamna;</w:t>
      </w:r>
    </w:p>
    <w:p w14:paraId="0F3AADC3" w14:textId="77777777" w:rsidR="00606022" w:rsidRPr="009E5789" w:rsidRDefault="00606022" w:rsidP="00606022">
      <w:pPr>
        <w:numPr>
          <w:ilvl w:val="0"/>
          <w:numId w:val="30"/>
        </w:numPr>
        <w:tabs>
          <w:tab w:val="left" w:pos="993"/>
        </w:tabs>
        <w:spacing w:after="0" w:line="240" w:lineRule="auto"/>
        <w:ind w:left="0" w:firstLine="709"/>
        <w:jc w:val="both"/>
        <w:rPr>
          <w:rFonts w:ascii="Source Sans Pro" w:eastAsia="Times New Roman" w:hAnsi="Source Sans Pro" w:cs="Arial"/>
          <w:sz w:val="24"/>
          <w:szCs w:val="24"/>
          <w:lang w:val="es-ES"/>
        </w:rPr>
      </w:pPr>
      <w:r w:rsidRPr="009E5789">
        <w:rPr>
          <w:rFonts w:ascii="Source Sans Pro" w:eastAsia="Times New Roman" w:hAnsi="Source Sans Pro" w:cs="Arial"/>
          <w:sz w:val="24"/>
          <w:szCs w:val="24"/>
          <w:lang w:val="es-ES"/>
        </w:rPr>
        <w:t>a etanșeității valvei principale, prin examinarea hidrantului sub presiune, cu valva principală deschisă și capacul hidrantului pus, aceasta facându-se semestrial;</w:t>
      </w:r>
    </w:p>
    <w:p w14:paraId="5928D0B4" w14:textId="77777777" w:rsidR="00606022" w:rsidRPr="009E5789" w:rsidRDefault="00606022" w:rsidP="00606022">
      <w:pPr>
        <w:numPr>
          <w:ilvl w:val="0"/>
          <w:numId w:val="30"/>
        </w:numPr>
        <w:tabs>
          <w:tab w:val="left" w:pos="993"/>
        </w:tabs>
        <w:spacing w:after="0" w:line="240" w:lineRule="auto"/>
        <w:ind w:left="0" w:firstLine="709"/>
        <w:jc w:val="both"/>
        <w:rPr>
          <w:rFonts w:ascii="Source Sans Pro" w:eastAsia="Times New Roman" w:hAnsi="Source Sans Pro" w:cs="Arial"/>
          <w:sz w:val="24"/>
          <w:szCs w:val="24"/>
          <w:lang w:val="es-ES"/>
        </w:rPr>
      </w:pPr>
      <w:r w:rsidRPr="009E5789">
        <w:rPr>
          <w:rFonts w:ascii="Source Sans Pro" w:eastAsia="Times New Roman" w:hAnsi="Source Sans Pro" w:cs="Arial"/>
          <w:sz w:val="24"/>
          <w:szCs w:val="24"/>
          <w:lang w:val="es-ES"/>
        </w:rPr>
        <w:t>a protecției împotriva înghețului, prin control vizual, aceasta făcându-se anual, la începutul anotimpului rece.</w:t>
      </w:r>
    </w:p>
    <w:p w14:paraId="0DDB7272" w14:textId="77777777" w:rsidR="00606022" w:rsidRPr="009E5789" w:rsidRDefault="00606022" w:rsidP="00606022">
      <w:pPr>
        <w:tabs>
          <w:tab w:val="left" w:pos="993"/>
        </w:tabs>
        <w:spacing w:after="0" w:line="240" w:lineRule="auto"/>
        <w:ind w:left="709"/>
        <w:jc w:val="both"/>
        <w:rPr>
          <w:rFonts w:ascii="Source Sans Pro" w:eastAsia="Times New Roman" w:hAnsi="Source Sans Pro" w:cs="Arial"/>
          <w:sz w:val="24"/>
          <w:szCs w:val="24"/>
          <w:lang w:val="es-ES"/>
        </w:rPr>
      </w:pPr>
    </w:p>
    <w:p w14:paraId="36C225DA" w14:textId="53E7EB2F" w:rsidR="00606022" w:rsidRPr="009E5789" w:rsidRDefault="00606022" w:rsidP="00606022">
      <w:pPr>
        <w:tabs>
          <w:tab w:val="left" w:pos="993"/>
        </w:tabs>
        <w:spacing w:after="0" w:line="240" w:lineRule="auto"/>
        <w:jc w:val="both"/>
        <w:rPr>
          <w:rFonts w:ascii="Source Sans Pro" w:eastAsia="Times New Roman" w:hAnsi="Source Sans Pro" w:cs="Arial"/>
          <w:b/>
          <w:sz w:val="28"/>
          <w:szCs w:val="28"/>
          <w:lang w:val="es-ES"/>
        </w:rPr>
      </w:pPr>
      <w:r w:rsidRPr="009E5789">
        <w:rPr>
          <w:rFonts w:ascii="Source Sans Pro" w:eastAsia="Times New Roman" w:hAnsi="Source Sans Pro" w:cs="Arial"/>
          <w:b/>
          <w:sz w:val="28"/>
          <w:szCs w:val="28"/>
          <w:lang w:val="es-ES"/>
        </w:rPr>
        <w:t xml:space="preserve">5.  </w:t>
      </w:r>
      <w:r w:rsidRPr="009E5789">
        <w:rPr>
          <w:rFonts w:ascii="Source Sans Pro" w:eastAsia="Times New Roman" w:hAnsi="Source Sans Pro" w:cs="Arial"/>
          <w:b/>
          <w:sz w:val="28"/>
          <w:szCs w:val="28"/>
          <w:u w:val="single"/>
          <w:lang w:val="es-ES"/>
        </w:rPr>
        <w:t>INSTRUIRE</w:t>
      </w:r>
    </w:p>
    <w:p w14:paraId="5132FD00" w14:textId="77777777" w:rsidR="00606022" w:rsidRPr="009E5789" w:rsidRDefault="00606022" w:rsidP="00606022">
      <w:pPr>
        <w:tabs>
          <w:tab w:val="left" w:pos="993"/>
        </w:tabs>
        <w:spacing w:after="0" w:line="240" w:lineRule="auto"/>
        <w:ind w:firstLine="709"/>
        <w:jc w:val="both"/>
        <w:rPr>
          <w:rFonts w:ascii="Source Sans Pro" w:eastAsia="Times New Roman" w:hAnsi="Source Sans Pro" w:cs="Arial"/>
          <w:sz w:val="24"/>
          <w:szCs w:val="24"/>
          <w:lang w:val="es-ES"/>
        </w:rPr>
      </w:pPr>
      <w:r w:rsidRPr="009E5789">
        <w:rPr>
          <w:rFonts w:ascii="Source Sans Pro" w:eastAsia="Times New Roman" w:hAnsi="Source Sans Pro" w:cs="Arial"/>
          <w:sz w:val="24"/>
          <w:szCs w:val="24"/>
          <w:lang w:val="es-ES"/>
        </w:rPr>
        <w:t>- pentru manevrarea în caz de incendiu a hidranților de incendiu se va instrui personalul unitații, astfel încât posibilitatea de manevrare să fie asigurată în permanență;</w:t>
      </w:r>
    </w:p>
    <w:p w14:paraId="2C20DCEA" w14:textId="77777777" w:rsidR="00606022" w:rsidRPr="009E5789" w:rsidRDefault="00606022" w:rsidP="00606022">
      <w:pPr>
        <w:tabs>
          <w:tab w:val="left" w:pos="993"/>
        </w:tabs>
        <w:spacing w:after="0" w:line="240" w:lineRule="auto"/>
        <w:ind w:firstLine="709"/>
        <w:jc w:val="both"/>
        <w:rPr>
          <w:rFonts w:ascii="Source Sans Pro" w:eastAsia="Times New Roman" w:hAnsi="Source Sans Pro" w:cs="Arial"/>
          <w:sz w:val="24"/>
          <w:szCs w:val="24"/>
          <w:lang w:val="es-ES"/>
        </w:rPr>
      </w:pPr>
      <w:r w:rsidRPr="009E5789">
        <w:rPr>
          <w:rFonts w:ascii="Source Sans Pro" w:eastAsia="Times New Roman" w:hAnsi="Source Sans Pro" w:cs="Arial"/>
          <w:sz w:val="24"/>
          <w:szCs w:val="24"/>
          <w:lang w:val="es-ES"/>
        </w:rPr>
        <w:t>- instructajul va cuprinde principiile de stingere indicate in normativele PSI în vigoare, precum și datele necesare unei manevrări rapide;</w:t>
      </w:r>
    </w:p>
    <w:p w14:paraId="03C7D6C7" w14:textId="77777777" w:rsidR="00606022" w:rsidRPr="009E5789" w:rsidRDefault="00606022" w:rsidP="00606022">
      <w:pPr>
        <w:tabs>
          <w:tab w:val="left" w:pos="993"/>
        </w:tabs>
        <w:spacing w:after="0" w:line="240" w:lineRule="auto"/>
        <w:ind w:firstLine="709"/>
        <w:jc w:val="both"/>
        <w:rPr>
          <w:rFonts w:ascii="Source Sans Pro" w:eastAsia="Times New Roman" w:hAnsi="Source Sans Pro" w:cs="Arial"/>
          <w:sz w:val="24"/>
          <w:szCs w:val="24"/>
          <w:lang w:val="es-ES"/>
        </w:rPr>
      </w:pPr>
      <w:r w:rsidRPr="009E5789">
        <w:rPr>
          <w:rFonts w:ascii="Source Sans Pro" w:eastAsia="Times New Roman" w:hAnsi="Source Sans Pro" w:cs="Arial"/>
          <w:sz w:val="24"/>
          <w:szCs w:val="24"/>
          <w:lang w:val="es-ES"/>
        </w:rPr>
        <w:t>- se va stabili corect modul de acționare în caz de incendiu;</w:t>
      </w:r>
    </w:p>
    <w:p w14:paraId="248734A3" w14:textId="77777777" w:rsidR="00606022" w:rsidRPr="009E5789" w:rsidRDefault="00606022" w:rsidP="00606022">
      <w:pPr>
        <w:tabs>
          <w:tab w:val="left" w:pos="993"/>
        </w:tabs>
        <w:spacing w:after="0" w:line="240" w:lineRule="auto"/>
        <w:ind w:firstLine="709"/>
        <w:jc w:val="both"/>
        <w:rPr>
          <w:rFonts w:ascii="Source Sans Pro" w:eastAsia="Times New Roman" w:hAnsi="Source Sans Pro" w:cs="Arial"/>
          <w:sz w:val="24"/>
          <w:szCs w:val="24"/>
          <w:lang w:val="es-ES"/>
        </w:rPr>
      </w:pPr>
      <w:r w:rsidRPr="009E5789">
        <w:rPr>
          <w:rFonts w:ascii="Source Sans Pro" w:eastAsia="Times New Roman" w:hAnsi="Source Sans Pro" w:cs="Arial"/>
          <w:sz w:val="24"/>
          <w:szCs w:val="24"/>
          <w:lang w:val="es-ES"/>
        </w:rPr>
        <w:t>- se vor stabili spațiile de acces și manevra ale hidranților;</w:t>
      </w:r>
    </w:p>
    <w:p w14:paraId="71FB085C" w14:textId="77777777" w:rsidR="00606022" w:rsidRPr="009E5789" w:rsidRDefault="00606022" w:rsidP="00606022">
      <w:pPr>
        <w:tabs>
          <w:tab w:val="left" w:pos="993"/>
        </w:tabs>
        <w:spacing w:after="0" w:line="240" w:lineRule="auto"/>
        <w:ind w:firstLine="709"/>
        <w:jc w:val="both"/>
        <w:rPr>
          <w:rFonts w:ascii="Source Sans Pro" w:eastAsia="Times New Roman" w:hAnsi="Source Sans Pro" w:cs="Arial"/>
          <w:sz w:val="24"/>
          <w:szCs w:val="24"/>
          <w:lang w:val="es-ES"/>
        </w:rPr>
      </w:pPr>
      <w:r w:rsidRPr="009E5789">
        <w:rPr>
          <w:rFonts w:ascii="Source Sans Pro" w:eastAsia="Times New Roman" w:hAnsi="Source Sans Pro" w:cs="Arial"/>
          <w:sz w:val="24"/>
          <w:szCs w:val="24"/>
          <w:lang w:val="es-ES"/>
        </w:rPr>
        <w:t>- instructajul se va efectua cu ajutorul și sub controlul personalului de la Comandamentul de Pompieri;</w:t>
      </w:r>
    </w:p>
    <w:p w14:paraId="467CA5A3" w14:textId="77777777" w:rsidR="00606022" w:rsidRPr="009E5789" w:rsidRDefault="00606022" w:rsidP="00606022">
      <w:pPr>
        <w:tabs>
          <w:tab w:val="left" w:pos="993"/>
        </w:tabs>
        <w:spacing w:after="0" w:line="240" w:lineRule="auto"/>
        <w:ind w:firstLine="709"/>
        <w:jc w:val="both"/>
        <w:rPr>
          <w:rFonts w:ascii="Source Sans Pro" w:eastAsia="Times New Roman" w:hAnsi="Source Sans Pro" w:cs="Arial"/>
          <w:sz w:val="24"/>
          <w:szCs w:val="24"/>
          <w:lang w:val="es-ES"/>
        </w:rPr>
      </w:pPr>
      <w:r w:rsidRPr="009E5789">
        <w:rPr>
          <w:rFonts w:ascii="Source Sans Pro" w:eastAsia="Times New Roman" w:hAnsi="Source Sans Pro" w:cs="Arial"/>
          <w:sz w:val="24"/>
          <w:szCs w:val="24"/>
          <w:lang w:val="es-ES"/>
        </w:rPr>
        <w:t>- prezentele instrucțiuni vor sta la baza întocmirii de către beneficiar a regulamentului de exploatare a instalațiilor și a planurilor operative de stingere a incendiilor.</w:t>
      </w:r>
    </w:p>
    <w:p w14:paraId="36EB2D91" w14:textId="77777777" w:rsidR="00606022" w:rsidRPr="009E5789" w:rsidRDefault="00606022" w:rsidP="00606022">
      <w:pPr>
        <w:tabs>
          <w:tab w:val="left" w:pos="993"/>
        </w:tabs>
        <w:spacing w:after="0" w:line="240" w:lineRule="auto"/>
        <w:ind w:firstLine="709"/>
        <w:jc w:val="both"/>
        <w:rPr>
          <w:rFonts w:ascii="Source Sans Pro" w:eastAsia="Times New Roman" w:hAnsi="Source Sans Pro" w:cs="Arial"/>
          <w:sz w:val="24"/>
          <w:szCs w:val="24"/>
          <w:lang w:val="es-ES"/>
        </w:rPr>
      </w:pPr>
    </w:p>
    <w:p w14:paraId="773FD4DC" w14:textId="028F0DB1" w:rsidR="00606022" w:rsidRPr="009E5789" w:rsidRDefault="00606022" w:rsidP="00606022">
      <w:pPr>
        <w:pStyle w:val="Listparagraf"/>
        <w:numPr>
          <w:ilvl w:val="0"/>
          <w:numId w:val="34"/>
        </w:numPr>
        <w:tabs>
          <w:tab w:val="left" w:pos="993"/>
        </w:tabs>
        <w:spacing w:after="0" w:line="240" w:lineRule="auto"/>
        <w:ind w:left="284" w:hanging="284"/>
        <w:jc w:val="both"/>
        <w:rPr>
          <w:rFonts w:ascii="Source Sans Pro" w:hAnsi="Source Sans Pro" w:cs="Arial"/>
          <w:b/>
          <w:sz w:val="28"/>
          <w:szCs w:val="28"/>
          <w:lang w:val="it-IT"/>
        </w:rPr>
      </w:pPr>
      <w:r w:rsidRPr="009E5789">
        <w:rPr>
          <w:rFonts w:ascii="Source Sans Pro" w:hAnsi="Source Sans Pro" w:cs="Arial"/>
          <w:b/>
          <w:sz w:val="28"/>
          <w:szCs w:val="28"/>
          <w:lang w:val="it-IT"/>
        </w:rPr>
        <w:t>INSTRUCȚIUNI DE PUNERE ÎN FUNCȚIUNE ȘI POSTUTILIZARE PENTRU GOSPODĂRIA DE INCENDIU</w:t>
      </w:r>
    </w:p>
    <w:p w14:paraId="66D5FD2C" w14:textId="77777777" w:rsidR="00606022" w:rsidRPr="009E5789" w:rsidRDefault="00606022" w:rsidP="00606022">
      <w:pPr>
        <w:tabs>
          <w:tab w:val="left" w:pos="993"/>
        </w:tabs>
        <w:spacing w:after="0" w:line="240" w:lineRule="auto"/>
        <w:ind w:firstLine="709"/>
        <w:jc w:val="both"/>
        <w:rPr>
          <w:rFonts w:ascii="Source Sans Pro" w:eastAsia="Times New Roman" w:hAnsi="Source Sans Pro" w:cs="Arial"/>
          <w:b/>
          <w:sz w:val="24"/>
          <w:szCs w:val="24"/>
          <w:lang w:val="it-IT"/>
        </w:rPr>
      </w:pPr>
      <w:r w:rsidRPr="009E5789">
        <w:rPr>
          <w:rFonts w:ascii="Source Sans Pro" w:eastAsia="Times New Roman" w:hAnsi="Source Sans Pro" w:cs="Arial"/>
          <w:b/>
          <w:sz w:val="24"/>
          <w:szCs w:val="24"/>
          <w:lang w:val="it-IT"/>
        </w:rPr>
        <w:t>1.  Prezentare</w:t>
      </w:r>
    </w:p>
    <w:p w14:paraId="3A5E6790" w14:textId="77777777" w:rsidR="00606022" w:rsidRPr="009E5789" w:rsidRDefault="00606022" w:rsidP="00606022">
      <w:pPr>
        <w:tabs>
          <w:tab w:val="left" w:pos="993"/>
        </w:tabs>
        <w:spacing w:after="0" w:line="240" w:lineRule="auto"/>
        <w:ind w:firstLine="709"/>
        <w:jc w:val="both"/>
        <w:rPr>
          <w:rFonts w:ascii="Source Sans Pro" w:eastAsia="Times New Roman" w:hAnsi="Source Sans Pro" w:cs="Arial"/>
          <w:sz w:val="24"/>
          <w:szCs w:val="24"/>
          <w:lang w:val="it-IT"/>
        </w:rPr>
      </w:pPr>
      <w:r w:rsidRPr="009E5789">
        <w:rPr>
          <w:rFonts w:ascii="Source Sans Pro" w:eastAsia="Times New Roman" w:hAnsi="Source Sans Pro" w:cs="Arial"/>
          <w:sz w:val="24"/>
          <w:szCs w:val="24"/>
          <w:lang w:val="it-IT"/>
        </w:rPr>
        <w:lastRenderedPageBreak/>
        <w:t>Gospodăria de apă de incendiu are în componență:</w:t>
      </w:r>
    </w:p>
    <w:p w14:paraId="52B7CC57" w14:textId="5A4F27F7" w:rsidR="00606022" w:rsidRPr="009E5789" w:rsidRDefault="00606022" w:rsidP="00606022">
      <w:pPr>
        <w:numPr>
          <w:ilvl w:val="0"/>
          <w:numId w:val="31"/>
        </w:numPr>
        <w:tabs>
          <w:tab w:val="left" w:pos="993"/>
        </w:tabs>
        <w:spacing w:after="0" w:line="240" w:lineRule="auto"/>
        <w:ind w:left="0" w:firstLine="709"/>
        <w:jc w:val="both"/>
        <w:rPr>
          <w:rFonts w:ascii="Source Sans Pro" w:eastAsia="Times New Roman" w:hAnsi="Source Sans Pro" w:cs="Arial"/>
          <w:sz w:val="24"/>
          <w:szCs w:val="24"/>
          <w:lang w:val="it-IT"/>
        </w:rPr>
      </w:pPr>
      <w:r w:rsidRPr="009E5789">
        <w:rPr>
          <w:rFonts w:ascii="Source Sans Pro" w:eastAsia="Times New Roman" w:hAnsi="Source Sans Pro" w:cs="Arial"/>
          <w:sz w:val="24"/>
          <w:szCs w:val="24"/>
          <w:lang w:val="it-IT"/>
        </w:rPr>
        <w:t>un rezervor de apă realizat din beton și pozat îngropat, cu capacitatea de 125,00mc pentru instalația de hidranți interiori și exteriori, precum și cu instalații hidraulice ca:</w:t>
      </w:r>
    </w:p>
    <w:p w14:paraId="7026F4F4" w14:textId="77777777" w:rsidR="00606022" w:rsidRPr="009E5789" w:rsidRDefault="00606022" w:rsidP="00606022">
      <w:pPr>
        <w:numPr>
          <w:ilvl w:val="0"/>
          <w:numId w:val="32"/>
        </w:numPr>
        <w:tabs>
          <w:tab w:val="left" w:pos="993"/>
        </w:tabs>
        <w:spacing w:after="0" w:line="240" w:lineRule="auto"/>
        <w:ind w:left="0" w:firstLine="709"/>
        <w:jc w:val="both"/>
        <w:rPr>
          <w:rFonts w:ascii="Source Sans Pro" w:eastAsia="Times New Roman" w:hAnsi="Source Sans Pro" w:cs="Arial"/>
          <w:sz w:val="24"/>
          <w:szCs w:val="24"/>
        </w:rPr>
      </w:pPr>
      <w:proofErr w:type="spellStart"/>
      <w:r w:rsidRPr="009E5789">
        <w:rPr>
          <w:rFonts w:ascii="Source Sans Pro" w:eastAsia="Times New Roman" w:hAnsi="Source Sans Pro" w:cs="Arial"/>
          <w:sz w:val="24"/>
          <w:szCs w:val="24"/>
        </w:rPr>
        <w:t>baterie</w:t>
      </w:r>
      <w:proofErr w:type="spellEnd"/>
      <w:r w:rsidRPr="009E5789">
        <w:rPr>
          <w:rFonts w:ascii="Source Sans Pro" w:eastAsia="Times New Roman" w:hAnsi="Source Sans Pro" w:cs="Arial"/>
          <w:sz w:val="24"/>
          <w:szCs w:val="24"/>
        </w:rPr>
        <w:t xml:space="preserve"> cu </w:t>
      </w:r>
      <w:proofErr w:type="spellStart"/>
      <w:r w:rsidRPr="009E5789">
        <w:rPr>
          <w:rFonts w:ascii="Source Sans Pro" w:eastAsia="Times New Roman" w:hAnsi="Source Sans Pro" w:cs="Arial"/>
          <w:sz w:val="24"/>
          <w:szCs w:val="24"/>
        </w:rPr>
        <w:t>robineți</w:t>
      </w:r>
      <w:proofErr w:type="spellEnd"/>
      <w:r w:rsidRPr="009E5789">
        <w:rPr>
          <w:rFonts w:ascii="Source Sans Pro" w:eastAsia="Times New Roman" w:hAnsi="Source Sans Pro" w:cs="Arial"/>
          <w:sz w:val="24"/>
          <w:szCs w:val="24"/>
        </w:rPr>
        <w:t xml:space="preserve"> cu </w:t>
      </w:r>
      <w:proofErr w:type="spellStart"/>
      <w:r w:rsidRPr="009E5789">
        <w:rPr>
          <w:rFonts w:ascii="Source Sans Pro" w:eastAsia="Times New Roman" w:hAnsi="Source Sans Pro" w:cs="Arial"/>
          <w:sz w:val="24"/>
          <w:szCs w:val="24"/>
        </w:rPr>
        <w:t>plutitor</w:t>
      </w:r>
      <w:proofErr w:type="spellEnd"/>
      <w:r w:rsidRPr="009E5789">
        <w:rPr>
          <w:rFonts w:ascii="Source Sans Pro" w:eastAsia="Times New Roman" w:hAnsi="Source Sans Pro" w:cs="Arial"/>
          <w:sz w:val="24"/>
          <w:szCs w:val="24"/>
        </w:rPr>
        <w:t>;</w:t>
      </w:r>
    </w:p>
    <w:p w14:paraId="21901C32" w14:textId="77777777" w:rsidR="00606022" w:rsidRPr="009E5789" w:rsidRDefault="00606022" w:rsidP="00606022">
      <w:pPr>
        <w:numPr>
          <w:ilvl w:val="0"/>
          <w:numId w:val="32"/>
        </w:numPr>
        <w:tabs>
          <w:tab w:val="left" w:pos="993"/>
        </w:tabs>
        <w:spacing w:after="0" w:line="240" w:lineRule="auto"/>
        <w:ind w:left="0" w:firstLine="709"/>
        <w:jc w:val="both"/>
        <w:rPr>
          <w:rFonts w:ascii="Source Sans Pro" w:eastAsia="Times New Roman" w:hAnsi="Source Sans Pro" w:cs="Arial"/>
          <w:sz w:val="24"/>
          <w:szCs w:val="24"/>
          <w:lang w:val="it-IT"/>
        </w:rPr>
      </w:pPr>
      <w:r w:rsidRPr="009E5789">
        <w:rPr>
          <w:rFonts w:ascii="Source Sans Pro" w:eastAsia="Times New Roman" w:hAnsi="Source Sans Pro" w:cs="Arial"/>
          <w:sz w:val="24"/>
          <w:szCs w:val="24"/>
          <w:lang w:val="it-IT"/>
        </w:rPr>
        <w:t>sorburi pentru aspirația apei spre electropompe;</w:t>
      </w:r>
    </w:p>
    <w:p w14:paraId="30965ED7" w14:textId="77777777" w:rsidR="00606022" w:rsidRPr="009E5789" w:rsidRDefault="00606022" w:rsidP="00606022">
      <w:pPr>
        <w:numPr>
          <w:ilvl w:val="0"/>
          <w:numId w:val="32"/>
        </w:numPr>
        <w:tabs>
          <w:tab w:val="left" w:pos="993"/>
        </w:tabs>
        <w:spacing w:after="0" w:line="240" w:lineRule="auto"/>
        <w:ind w:left="0" w:firstLine="709"/>
        <w:jc w:val="both"/>
        <w:rPr>
          <w:rFonts w:ascii="Source Sans Pro" w:eastAsia="Times New Roman" w:hAnsi="Source Sans Pro" w:cs="Arial"/>
          <w:sz w:val="24"/>
          <w:szCs w:val="24"/>
        </w:rPr>
      </w:pPr>
      <w:proofErr w:type="spellStart"/>
      <w:r w:rsidRPr="009E5789">
        <w:rPr>
          <w:rFonts w:ascii="Source Sans Pro" w:eastAsia="Times New Roman" w:hAnsi="Source Sans Pro" w:cs="Arial"/>
          <w:sz w:val="24"/>
          <w:szCs w:val="24"/>
        </w:rPr>
        <w:t>preaplin</w:t>
      </w:r>
      <w:proofErr w:type="spellEnd"/>
      <w:r w:rsidRPr="009E5789">
        <w:rPr>
          <w:rFonts w:ascii="Source Sans Pro" w:eastAsia="Times New Roman" w:hAnsi="Source Sans Pro" w:cs="Arial"/>
          <w:sz w:val="24"/>
          <w:szCs w:val="24"/>
        </w:rPr>
        <w:t xml:space="preserve"> cu </w:t>
      </w:r>
      <w:proofErr w:type="spellStart"/>
      <w:r w:rsidRPr="009E5789">
        <w:rPr>
          <w:rFonts w:ascii="Source Sans Pro" w:eastAsia="Times New Roman" w:hAnsi="Source Sans Pro" w:cs="Arial"/>
          <w:sz w:val="24"/>
          <w:szCs w:val="24"/>
        </w:rPr>
        <w:t>evacuarea</w:t>
      </w:r>
      <w:proofErr w:type="spellEnd"/>
      <w:r w:rsidRPr="009E5789">
        <w:rPr>
          <w:rFonts w:ascii="Source Sans Pro" w:eastAsia="Times New Roman" w:hAnsi="Source Sans Pro" w:cs="Arial"/>
          <w:sz w:val="24"/>
          <w:szCs w:val="24"/>
        </w:rPr>
        <w:t xml:space="preserve"> </w:t>
      </w:r>
      <w:proofErr w:type="spellStart"/>
      <w:r w:rsidRPr="009E5789">
        <w:rPr>
          <w:rFonts w:ascii="Source Sans Pro" w:eastAsia="Times New Roman" w:hAnsi="Source Sans Pro" w:cs="Arial"/>
          <w:sz w:val="24"/>
          <w:szCs w:val="24"/>
        </w:rPr>
        <w:t>apei</w:t>
      </w:r>
      <w:proofErr w:type="spellEnd"/>
      <w:r w:rsidRPr="009E5789">
        <w:rPr>
          <w:rFonts w:ascii="Source Sans Pro" w:eastAsia="Times New Roman" w:hAnsi="Source Sans Pro" w:cs="Arial"/>
          <w:sz w:val="24"/>
          <w:szCs w:val="24"/>
        </w:rPr>
        <w:t xml:space="preserve"> </w:t>
      </w:r>
      <w:proofErr w:type="spellStart"/>
      <w:r w:rsidRPr="009E5789">
        <w:rPr>
          <w:rFonts w:ascii="Source Sans Pro" w:eastAsia="Times New Roman" w:hAnsi="Source Sans Pro" w:cs="Arial"/>
          <w:sz w:val="24"/>
          <w:szCs w:val="24"/>
        </w:rPr>
        <w:t>în</w:t>
      </w:r>
      <w:proofErr w:type="spellEnd"/>
      <w:r w:rsidRPr="009E5789">
        <w:rPr>
          <w:rFonts w:ascii="Source Sans Pro" w:eastAsia="Times New Roman" w:hAnsi="Source Sans Pro" w:cs="Arial"/>
          <w:sz w:val="24"/>
          <w:szCs w:val="24"/>
        </w:rPr>
        <w:t xml:space="preserve"> surplus;</w:t>
      </w:r>
    </w:p>
    <w:p w14:paraId="13C12C2F" w14:textId="77777777" w:rsidR="00606022" w:rsidRPr="009E5789" w:rsidRDefault="00606022" w:rsidP="00606022">
      <w:pPr>
        <w:tabs>
          <w:tab w:val="left" w:pos="993"/>
        </w:tabs>
        <w:spacing w:after="0" w:line="240" w:lineRule="auto"/>
        <w:ind w:left="709"/>
        <w:jc w:val="both"/>
        <w:rPr>
          <w:rFonts w:ascii="Source Sans Pro" w:eastAsia="Times New Roman" w:hAnsi="Source Sans Pro" w:cs="Arial"/>
          <w:sz w:val="24"/>
          <w:szCs w:val="24"/>
        </w:rPr>
      </w:pPr>
    </w:p>
    <w:p w14:paraId="74C8C4E3" w14:textId="77777777" w:rsidR="00606022" w:rsidRPr="009E5789" w:rsidRDefault="00606022" w:rsidP="00606022">
      <w:pPr>
        <w:tabs>
          <w:tab w:val="left" w:pos="993"/>
        </w:tabs>
        <w:spacing w:after="0" w:line="240" w:lineRule="auto"/>
        <w:ind w:firstLine="709"/>
        <w:jc w:val="both"/>
        <w:rPr>
          <w:rFonts w:ascii="Source Sans Pro" w:eastAsia="Times New Roman" w:hAnsi="Source Sans Pro" w:cs="Arial"/>
          <w:b/>
          <w:sz w:val="24"/>
          <w:szCs w:val="24"/>
          <w:lang w:val="it-IT"/>
        </w:rPr>
      </w:pPr>
      <w:r w:rsidRPr="009E5789">
        <w:rPr>
          <w:rFonts w:ascii="Source Sans Pro" w:eastAsia="Times New Roman" w:hAnsi="Source Sans Pro" w:cs="Arial"/>
          <w:b/>
          <w:sz w:val="24"/>
          <w:szCs w:val="24"/>
          <w:lang w:val="it-IT"/>
        </w:rPr>
        <w:t>2.  Punerea în funcțiune a instalației</w:t>
      </w:r>
    </w:p>
    <w:p w14:paraId="5536330C" w14:textId="77777777" w:rsidR="00606022" w:rsidRPr="009E5789" w:rsidRDefault="00606022" w:rsidP="00606022">
      <w:pPr>
        <w:tabs>
          <w:tab w:val="left" w:pos="993"/>
        </w:tabs>
        <w:spacing w:after="0" w:line="240" w:lineRule="auto"/>
        <w:ind w:firstLine="709"/>
        <w:jc w:val="both"/>
        <w:rPr>
          <w:rFonts w:ascii="Source Sans Pro" w:eastAsia="Times New Roman" w:hAnsi="Source Sans Pro" w:cs="Arial"/>
          <w:sz w:val="24"/>
          <w:szCs w:val="24"/>
          <w:lang w:val="it-IT"/>
        </w:rPr>
      </w:pPr>
      <w:r w:rsidRPr="009E5789">
        <w:rPr>
          <w:rFonts w:ascii="Source Sans Pro" w:eastAsia="Times New Roman" w:hAnsi="Source Sans Pro" w:cs="Arial"/>
          <w:sz w:val="24"/>
          <w:szCs w:val="24"/>
          <w:lang w:val="it-IT"/>
        </w:rPr>
        <w:t>Înainte de începerea probelor funcționale se va face recepția lucrărilor de construcții-montaj pe baza procesului verbal de constatare. Pentru punerea în funcțiune este necesară prezența specialiștilor precum și a personalului care se va ocupa de întreținerea și exploatarea instalației.</w:t>
      </w:r>
    </w:p>
    <w:p w14:paraId="1B51337F" w14:textId="77777777" w:rsidR="00606022" w:rsidRPr="009E5789" w:rsidRDefault="00606022" w:rsidP="00606022">
      <w:pPr>
        <w:tabs>
          <w:tab w:val="left" w:pos="993"/>
        </w:tabs>
        <w:spacing w:after="0" w:line="240" w:lineRule="auto"/>
        <w:ind w:firstLine="709"/>
        <w:jc w:val="both"/>
        <w:rPr>
          <w:rFonts w:ascii="Source Sans Pro" w:eastAsia="Times New Roman" w:hAnsi="Source Sans Pro" w:cs="Arial"/>
          <w:sz w:val="24"/>
          <w:szCs w:val="24"/>
        </w:rPr>
      </w:pPr>
      <w:proofErr w:type="spellStart"/>
      <w:r w:rsidRPr="009E5789">
        <w:rPr>
          <w:rFonts w:ascii="Source Sans Pro" w:eastAsia="Times New Roman" w:hAnsi="Source Sans Pro" w:cs="Arial"/>
          <w:sz w:val="24"/>
          <w:szCs w:val="24"/>
        </w:rPr>
        <w:t>Verificările</w:t>
      </w:r>
      <w:proofErr w:type="spellEnd"/>
      <w:r w:rsidRPr="009E5789">
        <w:rPr>
          <w:rFonts w:ascii="Source Sans Pro" w:eastAsia="Times New Roman" w:hAnsi="Source Sans Pro" w:cs="Arial"/>
          <w:sz w:val="24"/>
          <w:szCs w:val="24"/>
        </w:rPr>
        <w:t xml:space="preserve"> care </w:t>
      </w:r>
      <w:proofErr w:type="spellStart"/>
      <w:r w:rsidRPr="009E5789">
        <w:rPr>
          <w:rFonts w:ascii="Source Sans Pro" w:eastAsia="Times New Roman" w:hAnsi="Source Sans Pro" w:cs="Arial"/>
          <w:sz w:val="24"/>
          <w:szCs w:val="24"/>
        </w:rPr>
        <w:t>trebuie</w:t>
      </w:r>
      <w:proofErr w:type="spellEnd"/>
      <w:r w:rsidRPr="009E5789">
        <w:rPr>
          <w:rFonts w:ascii="Source Sans Pro" w:eastAsia="Times New Roman" w:hAnsi="Source Sans Pro" w:cs="Arial"/>
          <w:sz w:val="24"/>
          <w:szCs w:val="24"/>
        </w:rPr>
        <w:t xml:space="preserve"> </w:t>
      </w:r>
      <w:proofErr w:type="spellStart"/>
      <w:r w:rsidRPr="009E5789">
        <w:rPr>
          <w:rFonts w:ascii="Source Sans Pro" w:eastAsia="Times New Roman" w:hAnsi="Source Sans Pro" w:cs="Arial"/>
          <w:sz w:val="24"/>
          <w:szCs w:val="24"/>
        </w:rPr>
        <w:t>făcute</w:t>
      </w:r>
      <w:proofErr w:type="spellEnd"/>
      <w:r w:rsidRPr="009E5789">
        <w:rPr>
          <w:rFonts w:ascii="Source Sans Pro" w:eastAsia="Times New Roman" w:hAnsi="Source Sans Pro" w:cs="Arial"/>
          <w:sz w:val="24"/>
          <w:szCs w:val="24"/>
        </w:rPr>
        <w:t xml:space="preserve"> sunt:</w:t>
      </w:r>
    </w:p>
    <w:p w14:paraId="15314457" w14:textId="77777777" w:rsidR="00606022" w:rsidRPr="009E5789" w:rsidRDefault="00606022" w:rsidP="00606022">
      <w:pPr>
        <w:numPr>
          <w:ilvl w:val="0"/>
          <w:numId w:val="31"/>
        </w:numPr>
        <w:tabs>
          <w:tab w:val="left" w:pos="993"/>
        </w:tabs>
        <w:spacing w:after="0" w:line="240" w:lineRule="auto"/>
        <w:ind w:left="0" w:firstLine="709"/>
        <w:jc w:val="both"/>
        <w:rPr>
          <w:rFonts w:ascii="Source Sans Pro" w:eastAsia="Times New Roman" w:hAnsi="Source Sans Pro" w:cs="Arial"/>
          <w:sz w:val="24"/>
          <w:szCs w:val="24"/>
        </w:rPr>
      </w:pPr>
      <w:proofErr w:type="spellStart"/>
      <w:r w:rsidRPr="009E5789">
        <w:rPr>
          <w:rFonts w:ascii="Source Sans Pro" w:eastAsia="Times New Roman" w:hAnsi="Source Sans Pro" w:cs="Arial"/>
          <w:sz w:val="24"/>
          <w:szCs w:val="24"/>
        </w:rPr>
        <w:t>verificarea</w:t>
      </w:r>
      <w:proofErr w:type="spellEnd"/>
      <w:r w:rsidRPr="009E5789">
        <w:rPr>
          <w:rFonts w:ascii="Source Sans Pro" w:eastAsia="Times New Roman" w:hAnsi="Source Sans Pro" w:cs="Arial"/>
          <w:sz w:val="24"/>
          <w:szCs w:val="24"/>
        </w:rPr>
        <w:t xml:space="preserve"> </w:t>
      </w:r>
      <w:proofErr w:type="spellStart"/>
      <w:r w:rsidRPr="009E5789">
        <w:rPr>
          <w:rFonts w:ascii="Source Sans Pro" w:eastAsia="Times New Roman" w:hAnsi="Source Sans Pro" w:cs="Arial"/>
          <w:sz w:val="24"/>
          <w:szCs w:val="24"/>
        </w:rPr>
        <w:t>instalației</w:t>
      </w:r>
      <w:proofErr w:type="spellEnd"/>
      <w:r w:rsidRPr="009E5789">
        <w:rPr>
          <w:rFonts w:ascii="Source Sans Pro" w:eastAsia="Times New Roman" w:hAnsi="Source Sans Pro" w:cs="Arial"/>
          <w:sz w:val="24"/>
          <w:szCs w:val="24"/>
        </w:rPr>
        <w:t xml:space="preserve"> </w:t>
      </w:r>
      <w:proofErr w:type="spellStart"/>
      <w:r w:rsidRPr="009E5789">
        <w:rPr>
          <w:rFonts w:ascii="Source Sans Pro" w:eastAsia="Times New Roman" w:hAnsi="Source Sans Pro" w:cs="Arial"/>
          <w:sz w:val="24"/>
          <w:szCs w:val="24"/>
        </w:rPr>
        <w:t>electrice</w:t>
      </w:r>
      <w:proofErr w:type="spellEnd"/>
      <w:r w:rsidRPr="009E5789">
        <w:rPr>
          <w:rFonts w:ascii="Source Sans Pro" w:eastAsia="Times New Roman" w:hAnsi="Source Sans Pro" w:cs="Arial"/>
          <w:sz w:val="24"/>
          <w:szCs w:val="24"/>
        </w:rPr>
        <w:t xml:space="preserve"> de </w:t>
      </w:r>
      <w:proofErr w:type="spellStart"/>
      <w:r w:rsidRPr="009E5789">
        <w:rPr>
          <w:rFonts w:ascii="Source Sans Pro" w:eastAsia="Times New Roman" w:hAnsi="Source Sans Pro" w:cs="Arial"/>
          <w:sz w:val="24"/>
          <w:szCs w:val="24"/>
        </w:rPr>
        <w:t>forță</w:t>
      </w:r>
      <w:proofErr w:type="spellEnd"/>
      <w:r w:rsidRPr="009E5789">
        <w:rPr>
          <w:rFonts w:ascii="Source Sans Pro" w:eastAsia="Times New Roman" w:hAnsi="Source Sans Pro" w:cs="Arial"/>
          <w:sz w:val="24"/>
          <w:szCs w:val="24"/>
        </w:rPr>
        <w:t>;</w:t>
      </w:r>
    </w:p>
    <w:p w14:paraId="1E176FBC" w14:textId="77777777" w:rsidR="00606022" w:rsidRPr="009E5789" w:rsidRDefault="00606022" w:rsidP="00606022">
      <w:pPr>
        <w:numPr>
          <w:ilvl w:val="0"/>
          <w:numId w:val="31"/>
        </w:numPr>
        <w:tabs>
          <w:tab w:val="left" w:pos="993"/>
        </w:tabs>
        <w:spacing w:after="0" w:line="240" w:lineRule="auto"/>
        <w:ind w:left="0" w:firstLine="709"/>
        <w:jc w:val="both"/>
        <w:rPr>
          <w:rFonts w:ascii="Source Sans Pro" w:eastAsia="Times New Roman" w:hAnsi="Source Sans Pro" w:cs="Arial"/>
          <w:sz w:val="24"/>
          <w:szCs w:val="24"/>
          <w:lang w:val="it-IT"/>
        </w:rPr>
      </w:pPr>
      <w:r w:rsidRPr="009E5789">
        <w:rPr>
          <w:rFonts w:ascii="Source Sans Pro" w:eastAsia="Times New Roman" w:hAnsi="Source Sans Pro" w:cs="Arial"/>
          <w:sz w:val="24"/>
          <w:szCs w:val="24"/>
          <w:lang w:val="it-IT"/>
        </w:rPr>
        <w:t>verificarea instalațiilor de pompare și anume calitatea montajului conductelor și armăturilor.</w:t>
      </w:r>
    </w:p>
    <w:p w14:paraId="042646A2" w14:textId="77777777" w:rsidR="00606022" w:rsidRPr="009E5789" w:rsidRDefault="00606022" w:rsidP="00606022">
      <w:pPr>
        <w:tabs>
          <w:tab w:val="left" w:pos="993"/>
        </w:tabs>
        <w:spacing w:after="0" w:line="240" w:lineRule="auto"/>
        <w:ind w:firstLine="709"/>
        <w:jc w:val="both"/>
        <w:rPr>
          <w:rFonts w:ascii="Source Sans Pro" w:eastAsia="Times New Roman" w:hAnsi="Source Sans Pro" w:cs="Arial"/>
          <w:sz w:val="24"/>
          <w:szCs w:val="24"/>
        </w:rPr>
      </w:pPr>
      <w:r w:rsidRPr="009E5789">
        <w:rPr>
          <w:rFonts w:ascii="Source Sans Pro" w:eastAsia="Times New Roman" w:hAnsi="Source Sans Pro" w:cs="Arial"/>
          <w:sz w:val="24"/>
          <w:szCs w:val="24"/>
          <w:lang w:val="it-IT"/>
        </w:rPr>
        <w:t xml:space="preserve">Punerea în funcțiune se va executa conform cărții tehnice a electropompelor. </w:t>
      </w:r>
      <w:proofErr w:type="spellStart"/>
      <w:r w:rsidRPr="009E5789">
        <w:rPr>
          <w:rFonts w:ascii="Source Sans Pro" w:eastAsia="Times New Roman" w:hAnsi="Source Sans Pro" w:cs="Arial"/>
          <w:sz w:val="24"/>
          <w:szCs w:val="24"/>
        </w:rPr>
        <w:t>Hidraulic</w:t>
      </w:r>
      <w:proofErr w:type="spellEnd"/>
      <w:r w:rsidRPr="009E5789">
        <w:rPr>
          <w:rFonts w:ascii="Source Sans Pro" w:eastAsia="Times New Roman" w:hAnsi="Source Sans Pro" w:cs="Arial"/>
          <w:sz w:val="24"/>
          <w:szCs w:val="24"/>
        </w:rPr>
        <w:t xml:space="preserve"> se </w:t>
      </w:r>
      <w:proofErr w:type="spellStart"/>
      <w:r w:rsidRPr="009E5789">
        <w:rPr>
          <w:rFonts w:ascii="Source Sans Pro" w:eastAsia="Times New Roman" w:hAnsi="Source Sans Pro" w:cs="Arial"/>
          <w:sz w:val="24"/>
          <w:szCs w:val="24"/>
        </w:rPr>
        <w:t>execută</w:t>
      </w:r>
      <w:proofErr w:type="spellEnd"/>
      <w:r w:rsidRPr="009E5789">
        <w:rPr>
          <w:rFonts w:ascii="Source Sans Pro" w:eastAsia="Times New Roman" w:hAnsi="Source Sans Pro" w:cs="Arial"/>
          <w:sz w:val="24"/>
          <w:szCs w:val="24"/>
        </w:rPr>
        <w:t xml:space="preserve"> </w:t>
      </w:r>
      <w:proofErr w:type="spellStart"/>
      <w:r w:rsidRPr="009E5789">
        <w:rPr>
          <w:rFonts w:ascii="Source Sans Pro" w:eastAsia="Times New Roman" w:hAnsi="Source Sans Pro" w:cs="Arial"/>
          <w:sz w:val="24"/>
          <w:szCs w:val="24"/>
        </w:rPr>
        <w:t>manevrele</w:t>
      </w:r>
      <w:proofErr w:type="spellEnd"/>
      <w:r w:rsidRPr="009E5789">
        <w:rPr>
          <w:rFonts w:ascii="Source Sans Pro" w:eastAsia="Times New Roman" w:hAnsi="Source Sans Pro" w:cs="Arial"/>
          <w:sz w:val="24"/>
          <w:szCs w:val="24"/>
        </w:rPr>
        <w:t>:</w:t>
      </w:r>
    </w:p>
    <w:p w14:paraId="4B706554" w14:textId="77777777" w:rsidR="00606022" w:rsidRPr="009E5789" w:rsidRDefault="00606022" w:rsidP="00606022">
      <w:pPr>
        <w:numPr>
          <w:ilvl w:val="0"/>
          <w:numId w:val="31"/>
        </w:numPr>
        <w:tabs>
          <w:tab w:val="left" w:pos="993"/>
        </w:tabs>
        <w:spacing w:after="0" w:line="240" w:lineRule="auto"/>
        <w:ind w:left="0" w:firstLine="709"/>
        <w:jc w:val="both"/>
        <w:rPr>
          <w:rFonts w:ascii="Source Sans Pro" w:eastAsia="Times New Roman" w:hAnsi="Source Sans Pro" w:cs="Arial"/>
          <w:sz w:val="24"/>
          <w:szCs w:val="24"/>
        </w:rPr>
      </w:pPr>
      <w:r w:rsidRPr="009E5789">
        <w:rPr>
          <w:rFonts w:ascii="Source Sans Pro" w:eastAsia="Times New Roman" w:hAnsi="Source Sans Pro" w:cs="Arial"/>
          <w:sz w:val="24"/>
          <w:szCs w:val="24"/>
        </w:rPr>
        <w:t xml:space="preserve">se </w:t>
      </w:r>
      <w:proofErr w:type="spellStart"/>
      <w:r w:rsidRPr="009E5789">
        <w:rPr>
          <w:rFonts w:ascii="Source Sans Pro" w:eastAsia="Times New Roman" w:hAnsi="Source Sans Pro" w:cs="Arial"/>
          <w:sz w:val="24"/>
          <w:szCs w:val="24"/>
        </w:rPr>
        <w:t>inchid</w:t>
      </w:r>
      <w:proofErr w:type="spellEnd"/>
      <w:r w:rsidRPr="009E5789">
        <w:rPr>
          <w:rFonts w:ascii="Source Sans Pro" w:eastAsia="Times New Roman" w:hAnsi="Source Sans Pro" w:cs="Arial"/>
          <w:sz w:val="24"/>
          <w:szCs w:val="24"/>
        </w:rPr>
        <w:t xml:space="preserve"> </w:t>
      </w:r>
      <w:proofErr w:type="spellStart"/>
      <w:r w:rsidRPr="009E5789">
        <w:rPr>
          <w:rFonts w:ascii="Source Sans Pro" w:eastAsia="Times New Roman" w:hAnsi="Source Sans Pro" w:cs="Arial"/>
          <w:sz w:val="24"/>
          <w:szCs w:val="24"/>
        </w:rPr>
        <w:t>complet</w:t>
      </w:r>
      <w:proofErr w:type="spellEnd"/>
      <w:r w:rsidRPr="009E5789">
        <w:rPr>
          <w:rFonts w:ascii="Source Sans Pro" w:eastAsia="Times New Roman" w:hAnsi="Source Sans Pro" w:cs="Arial"/>
          <w:sz w:val="24"/>
          <w:szCs w:val="24"/>
        </w:rPr>
        <w:t xml:space="preserve"> </w:t>
      </w:r>
      <w:proofErr w:type="spellStart"/>
      <w:r w:rsidRPr="009E5789">
        <w:rPr>
          <w:rFonts w:ascii="Source Sans Pro" w:eastAsia="Times New Roman" w:hAnsi="Source Sans Pro" w:cs="Arial"/>
          <w:sz w:val="24"/>
          <w:szCs w:val="24"/>
        </w:rPr>
        <w:t>robineții</w:t>
      </w:r>
      <w:proofErr w:type="spellEnd"/>
      <w:r w:rsidRPr="009E5789">
        <w:rPr>
          <w:rFonts w:ascii="Source Sans Pro" w:eastAsia="Times New Roman" w:hAnsi="Source Sans Pro" w:cs="Arial"/>
          <w:sz w:val="24"/>
          <w:szCs w:val="24"/>
        </w:rPr>
        <w:t xml:space="preserve"> de pe </w:t>
      </w:r>
      <w:proofErr w:type="spellStart"/>
      <w:r w:rsidRPr="009E5789">
        <w:rPr>
          <w:rFonts w:ascii="Source Sans Pro" w:eastAsia="Times New Roman" w:hAnsi="Source Sans Pro" w:cs="Arial"/>
          <w:sz w:val="24"/>
          <w:szCs w:val="24"/>
        </w:rPr>
        <w:t>refularea</w:t>
      </w:r>
      <w:proofErr w:type="spellEnd"/>
      <w:r w:rsidRPr="009E5789">
        <w:rPr>
          <w:rFonts w:ascii="Source Sans Pro" w:eastAsia="Times New Roman" w:hAnsi="Source Sans Pro" w:cs="Arial"/>
          <w:sz w:val="24"/>
          <w:szCs w:val="24"/>
        </w:rPr>
        <w:t xml:space="preserve"> </w:t>
      </w:r>
      <w:proofErr w:type="spellStart"/>
      <w:r w:rsidRPr="009E5789">
        <w:rPr>
          <w:rFonts w:ascii="Source Sans Pro" w:eastAsia="Times New Roman" w:hAnsi="Source Sans Pro" w:cs="Arial"/>
          <w:sz w:val="24"/>
          <w:szCs w:val="24"/>
        </w:rPr>
        <w:t>pompelor</w:t>
      </w:r>
      <w:proofErr w:type="spellEnd"/>
      <w:r w:rsidRPr="009E5789">
        <w:rPr>
          <w:rFonts w:ascii="Source Sans Pro" w:eastAsia="Times New Roman" w:hAnsi="Source Sans Pro" w:cs="Arial"/>
          <w:sz w:val="24"/>
          <w:szCs w:val="24"/>
        </w:rPr>
        <w:t>;</w:t>
      </w:r>
    </w:p>
    <w:p w14:paraId="31EC355D" w14:textId="77777777" w:rsidR="00606022" w:rsidRPr="009E5789" w:rsidRDefault="00606022" w:rsidP="00606022">
      <w:pPr>
        <w:numPr>
          <w:ilvl w:val="0"/>
          <w:numId w:val="31"/>
        </w:numPr>
        <w:tabs>
          <w:tab w:val="left" w:pos="993"/>
        </w:tabs>
        <w:spacing w:after="0" w:line="240" w:lineRule="auto"/>
        <w:ind w:left="0" w:firstLine="709"/>
        <w:jc w:val="both"/>
        <w:rPr>
          <w:rFonts w:ascii="Source Sans Pro" w:eastAsia="Times New Roman" w:hAnsi="Source Sans Pro" w:cs="Arial"/>
          <w:sz w:val="24"/>
          <w:szCs w:val="24"/>
          <w:lang w:val="it-IT"/>
        </w:rPr>
      </w:pPr>
      <w:r w:rsidRPr="009E5789">
        <w:rPr>
          <w:rFonts w:ascii="Source Sans Pro" w:eastAsia="Times New Roman" w:hAnsi="Source Sans Pro" w:cs="Arial"/>
          <w:sz w:val="24"/>
          <w:szCs w:val="24"/>
          <w:lang w:val="it-IT"/>
        </w:rPr>
        <w:t>se deschid robineții de pe aspiratia pompelor;</w:t>
      </w:r>
    </w:p>
    <w:p w14:paraId="4DC7EF33" w14:textId="77777777" w:rsidR="00606022" w:rsidRPr="009E5789" w:rsidRDefault="00606022" w:rsidP="00606022">
      <w:pPr>
        <w:numPr>
          <w:ilvl w:val="0"/>
          <w:numId w:val="31"/>
        </w:numPr>
        <w:tabs>
          <w:tab w:val="left" w:pos="993"/>
        </w:tabs>
        <w:spacing w:after="0" w:line="240" w:lineRule="auto"/>
        <w:ind w:left="0" w:firstLine="709"/>
        <w:jc w:val="both"/>
        <w:rPr>
          <w:rFonts w:ascii="Source Sans Pro" w:eastAsia="Times New Roman" w:hAnsi="Source Sans Pro" w:cs="Arial"/>
          <w:sz w:val="24"/>
          <w:szCs w:val="24"/>
        </w:rPr>
      </w:pPr>
      <w:r w:rsidRPr="009E5789">
        <w:rPr>
          <w:rFonts w:ascii="Source Sans Pro" w:eastAsia="Times New Roman" w:hAnsi="Source Sans Pro" w:cs="Arial"/>
          <w:sz w:val="24"/>
          <w:szCs w:val="24"/>
        </w:rPr>
        <w:t xml:space="preserve">se </w:t>
      </w:r>
      <w:proofErr w:type="spellStart"/>
      <w:r w:rsidRPr="009E5789">
        <w:rPr>
          <w:rFonts w:ascii="Source Sans Pro" w:eastAsia="Times New Roman" w:hAnsi="Source Sans Pro" w:cs="Arial"/>
          <w:sz w:val="24"/>
          <w:szCs w:val="24"/>
        </w:rPr>
        <w:t>pornesc</w:t>
      </w:r>
      <w:proofErr w:type="spellEnd"/>
      <w:r w:rsidRPr="009E5789">
        <w:rPr>
          <w:rFonts w:ascii="Source Sans Pro" w:eastAsia="Times New Roman" w:hAnsi="Source Sans Pro" w:cs="Arial"/>
          <w:sz w:val="24"/>
          <w:szCs w:val="24"/>
        </w:rPr>
        <w:t xml:space="preserve"> pe </w:t>
      </w:r>
      <w:proofErr w:type="spellStart"/>
      <w:r w:rsidRPr="009E5789">
        <w:rPr>
          <w:rFonts w:ascii="Source Sans Pro" w:eastAsia="Times New Roman" w:hAnsi="Source Sans Pro" w:cs="Arial"/>
          <w:sz w:val="24"/>
          <w:szCs w:val="24"/>
        </w:rPr>
        <w:t>rând</w:t>
      </w:r>
      <w:proofErr w:type="spellEnd"/>
      <w:r w:rsidRPr="009E5789">
        <w:rPr>
          <w:rFonts w:ascii="Source Sans Pro" w:eastAsia="Times New Roman" w:hAnsi="Source Sans Pro" w:cs="Arial"/>
          <w:sz w:val="24"/>
          <w:szCs w:val="24"/>
        </w:rPr>
        <w:t xml:space="preserve"> </w:t>
      </w:r>
      <w:proofErr w:type="spellStart"/>
      <w:r w:rsidRPr="009E5789">
        <w:rPr>
          <w:rFonts w:ascii="Source Sans Pro" w:eastAsia="Times New Roman" w:hAnsi="Source Sans Pro" w:cs="Arial"/>
          <w:sz w:val="24"/>
          <w:szCs w:val="24"/>
        </w:rPr>
        <w:t>electropompele</w:t>
      </w:r>
      <w:proofErr w:type="spellEnd"/>
      <w:r w:rsidRPr="009E5789">
        <w:rPr>
          <w:rFonts w:ascii="Source Sans Pro" w:eastAsia="Times New Roman" w:hAnsi="Source Sans Pro" w:cs="Arial"/>
          <w:sz w:val="24"/>
          <w:szCs w:val="24"/>
        </w:rPr>
        <w:t>.</w:t>
      </w:r>
    </w:p>
    <w:p w14:paraId="0A305D22" w14:textId="77777777" w:rsidR="00606022" w:rsidRPr="009E5789" w:rsidRDefault="00606022" w:rsidP="00606022">
      <w:pPr>
        <w:tabs>
          <w:tab w:val="left" w:pos="993"/>
        </w:tabs>
        <w:spacing w:after="0" w:line="240" w:lineRule="auto"/>
        <w:ind w:firstLine="709"/>
        <w:jc w:val="both"/>
        <w:rPr>
          <w:rFonts w:ascii="Source Sans Pro" w:eastAsia="Times New Roman" w:hAnsi="Source Sans Pro" w:cs="Arial"/>
          <w:sz w:val="24"/>
          <w:szCs w:val="24"/>
          <w:lang w:val="it-IT"/>
        </w:rPr>
      </w:pPr>
      <w:r w:rsidRPr="009E5789">
        <w:rPr>
          <w:rFonts w:ascii="Source Sans Pro" w:eastAsia="Times New Roman" w:hAnsi="Source Sans Pro" w:cs="Arial"/>
          <w:sz w:val="24"/>
          <w:szCs w:val="24"/>
          <w:lang w:val="it-IT"/>
        </w:rPr>
        <w:t>După atingerea turației de regim se urmărește indicația manometrului, dacă este stabilă și indică o presiune superioară față de cea de regim .</w:t>
      </w:r>
    </w:p>
    <w:p w14:paraId="7C71A083" w14:textId="77777777" w:rsidR="00606022" w:rsidRPr="009E5789" w:rsidRDefault="00606022" w:rsidP="00606022">
      <w:pPr>
        <w:tabs>
          <w:tab w:val="left" w:pos="993"/>
        </w:tabs>
        <w:spacing w:after="0" w:line="240" w:lineRule="auto"/>
        <w:ind w:firstLine="709"/>
        <w:jc w:val="both"/>
        <w:rPr>
          <w:rFonts w:ascii="Source Sans Pro" w:eastAsia="Times New Roman" w:hAnsi="Source Sans Pro" w:cs="Arial"/>
          <w:sz w:val="24"/>
          <w:szCs w:val="24"/>
          <w:lang w:val="it-IT"/>
        </w:rPr>
      </w:pPr>
      <w:r w:rsidRPr="009E5789">
        <w:rPr>
          <w:rFonts w:ascii="Source Sans Pro" w:eastAsia="Times New Roman" w:hAnsi="Source Sans Pro" w:cs="Arial"/>
          <w:sz w:val="24"/>
          <w:szCs w:val="24"/>
          <w:lang w:val="it-IT"/>
        </w:rPr>
        <w:t>În final se fixează robineții în poziția normală de funcționare și anume:</w:t>
      </w:r>
    </w:p>
    <w:p w14:paraId="2E27C684" w14:textId="77777777" w:rsidR="00606022" w:rsidRPr="009E5789" w:rsidRDefault="00606022" w:rsidP="00606022">
      <w:pPr>
        <w:numPr>
          <w:ilvl w:val="0"/>
          <w:numId w:val="31"/>
        </w:numPr>
        <w:tabs>
          <w:tab w:val="left" w:pos="993"/>
        </w:tabs>
        <w:spacing w:after="0" w:line="240" w:lineRule="auto"/>
        <w:ind w:left="0" w:firstLine="709"/>
        <w:jc w:val="both"/>
        <w:rPr>
          <w:rFonts w:ascii="Source Sans Pro" w:eastAsia="Times New Roman" w:hAnsi="Source Sans Pro" w:cs="Arial"/>
          <w:sz w:val="24"/>
          <w:szCs w:val="24"/>
          <w:lang w:val="it-IT"/>
        </w:rPr>
      </w:pPr>
      <w:r w:rsidRPr="009E5789">
        <w:rPr>
          <w:rFonts w:ascii="Source Sans Pro" w:eastAsia="Times New Roman" w:hAnsi="Source Sans Pro" w:cs="Arial"/>
          <w:sz w:val="24"/>
          <w:szCs w:val="24"/>
          <w:lang w:val="it-IT"/>
        </w:rPr>
        <w:t>de pe traseul de aspirație, până la electropompe, toți robineții vor fi în poziție „normal deschis”;</w:t>
      </w:r>
    </w:p>
    <w:p w14:paraId="46F7726C" w14:textId="77777777" w:rsidR="00606022" w:rsidRPr="009E5789" w:rsidRDefault="00606022" w:rsidP="00606022">
      <w:pPr>
        <w:numPr>
          <w:ilvl w:val="0"/>
          <w:numId w:val="31"/>
        </w:numPr>
        <w:tabs>
          <w:tab w:val="left" w:pos="993"/>
        </w:tabs>
        <w:spacing w:after="0" w:line="240" w:lineRule="auto"/>
        <w:ind w:left="0" w:firstLine="709"/>
        <w:jc w:val="both"/>
        <w:rPr>
          <w:rFonts w:ascii="Source Sans Pro" w:eastAsia="Times New Roman" w:hAnsi="Source Sans Pro" w:cs="Arial"/>
          <w:sz w:val="24"/>
          <w:szCs w:val="24"/>
          <w:lang w:val="it-IT"/>
        </w:rPr>
      </w:pPr>
      <w:r w:rsidRPr="009E5789">
        <w:rPr>
          <w:rFonts w:ascii="Source Sans Pro" w:eastAsia="Times New Roman" w:hAnsi="Source Sans Pro" w:cs="Arial"/>
          <w:sz w:val="24"/>
          <w:szCs w:val="24"/>
          <w:lang w:val="it-IT"/>
        </w:rPr>
        <w:t>de pe traseul de refulare la fel vor fi în poziția „normal deschis”, excepție făcând robineții aferenți circuitelor de recirculare apă, precum și golire rezervor, toți acești robineți fiind în poziția „normal închis”.</w:t>
      </w:r>
    </w:p>
    <w:p w14:paraId="1DED631E" w14:textId="77777777" w:rsidR="00606022" w:rsidRPr="009E5789" w:rsidRDefault="00606022" w:rsidP="00606022">
      <w:pPr>
        <w:tabs>
          <w:tab w:val="left" w:pos="993"/>
        </w:tabs>
        <w:spacing w:after="0" w:line="240" w:lineRule="auto"/>
        <w:ind w:left="709"/>
        <w:jc w:val="both"/>
        <w:rPr>
          <w:rFonts w:ascii="Source Sans Pro" w:eastAsia="Times New Roman" w:hAnsi="Source Sans Pro" w:cs="Arial"/>
          <w:sz w:val="24"/>
          <w:szCs w:val="24"/>
          <w:lang w:val="it-IT"/>
        </w:rPr>
      </w:pPr>
    </w:p>
    <w:p w14:paraId="37002D1F" w14:textId="77777777" w:rsidR="00606022" w:rsidRPr="009E5789" w:rsidRDefault="00606022" w:rsidP="00606022">
      <w:pPr>
        <w:tabs>
          <w:tab w:val="left" w:pos="993"/>
        </w:tabs>
        <w:spacing w:after="0" w:line="240" w:lineRule="auto"/>
        <w:ind w:firstLine="709"/>
        <w:jc w:val="both"/>
        <w:rPr>
          <w:rFonts w:ascii="Source Sans Pro" w:eastAsia="Times New Roman" w:hAnsi="Source Sans Pro" w:cs="Arial"/>
          <w:b/>
          <w:sz w:val="24"/>
          <w:szCs w:val="24"/>
          <w:lang w:val="it-IT"/>
        </w:rPr>
      </w:pPr>
      <w:r w:rsidRPr="009E5789">
        <w:rPr>
          <w:rFonts w:ascii="Source Sans Pro" w:eastAsia="Times New Roman" w:hAnsi="Source Sans Pro" w:cs="Arial"/>
          <w:b/>
          <w:sz w:val="24"/>
          <w:szCs w:val="24"/>
          <w:lang w:val="it-IT"/>
        </w:rPr>
        <w:t>3.  Măsuri de postutilizare</w:t>
      </w:r>
    </w:p>
    <w:p w14:paraId="1CCFD315" w14:textId="77777777" w:rsidR="00606022" w:rsidRPr="009E5789" w:rsidRDefault="00606022" w:rsidP="00606022">
      <w:pPr>
        <w:tabs>
          <w:tab w:val="left" w:pos="993"/>
        </w:tabs>
        <w:spacing w:after="0" w:line="240" w:lineRule="auto"/>
        <w:ind w:firstLine="709"/>
        <w:jc w:val="both"/>
        <w:rPr>
          <w:rFonts w:ascii="Source Sans Pro" w:eastAsia="Times New Roman" w:hAnsi="Source Sans Pro" w:cs="Arial"/>
          <w:sz w:val="24"/>
          <w:szCs w:val="24"/>
          <w:lang w:val="it-IT"/>
        </w:rPr>
      </w:pPr>
      <w:r w:rsidRPr="009E5789">
        <w:rPr>
          <w:rFonts w:ascii="Source Sans Pro" w:eastAsia="Times New Roman" w:hAnsi="Source Sans Pro" w:cs="Arial"/>
          <w:sz w:val="24"/>
          <w:szCs w:val="24"/>
          <w:lang w:val="it-IT"/>
        </w:rPr>
        <w:t>Ca măsuri de exploatare se vor avea în vedere următoarele:</w:t>
      </w:r>
    </w:p>
    <w:p w14:paraId="6BE197C8" w14:textId="77777777" w:rsidR="00606022" w:rsidRPr="009E5789" w:rsidRDefault="00606022" w:rsidP="00606022">
      <w:pPr>
        <w:numPr>
          <w:ilvl w:val="0"/>
          <w:numId w:val="31"/>
        </w:numPr>
        <w:tabs>
          <w:tab w:val="left" w:pos="993"/>
        </w:tabs>
        <w:spacing w:after="0" w:line="240" w:lineRule="auto"/>
        <w:ind w:left="0" w:firstLine="709"/>
        <w:jc w:val="both"/>
        <w:rPr>
          <w:rFonts w:ascii="Source Sans Pro" w:eastAsia="Times New Roman" w:hAnsi="Source Sans Pro" w:cs="Arial"/>
          <w:sz w:val="24"/>
          <w:szCs w:val="24"/>
          <w:lang w:val="it-IT"/>
        </w:rPr>
      </w:pPr>
      <w:r w:rsidRPr="009E5789">
        <w:rPr>
          <w:rFonts w:ascii="Source Sans Pro" w:eastAsia="Times New Roman" w:hAnsi="Source Sans Pro" w:cs="Arial"/>
          <w:sz w:val="24"/>
          <w:szCs w:val="24"/>
          <w:lang w:val="it-IT"/>
        </w:rPr>
        <w:t>pentru siguranță se va verifica zilnic nivelul apei din rezervor, dacă nu se constată scurgeri prin preplin;</w:t>
      </w:r>
    </w:p>
    <w:p w14:paraId="4888B49D" w14:textId="77777777" w:rsidR="00606022" w:rsidRPr="009E5789" w:rsidRDefault="00606022" w:rsidP="00606022">
      <w:pPr>
        <w:numPr>
          <w:ilvl w:val="0"/>
          <w:numId w:val="31"/>
        </w:numPr>
        <w:tabs>
          <w:tab w:val="left" w:pos="993"/>
        </w:tabs>
        <w:spacing w:after="0" w:line="240" w:lineRule="auto"/>
        <w:ind w:left="0" w:firstLine="709"/>
        <w:jc w:val="both"/>
        <w:rPr>
          <w:rFonts w:ascii="Source Sans Pro" w:eastAsia="Times New Roman" w:hAnsi="Source Sans Pro" w:cs="Arial"/>
          <w:sz w:val="24"/>
          <w:szCs w:val="24"/>
          <w:lang w:val="it-IT"/>
        </w:rPr>
      </w:pPr>
      <w:r w:rsidRPr="009E5789">
        <w:rPr>
          <w:rFonts w:ascii="Source Sans Pro" w:eastAsia="Times New Roman" w:hAnsi="Source Sans Pro" w:cs="Arial"/>
          <w:sz w:val="24"/>
          <w:szCs w:val="24"/>
          <w:lang w:val="it-IT"/>
        </w:rPr>
        <w:t>săptămânal, se va face verificarea funcționării electropompelor; în acest scop, se vor porni pe rând electropompele, urmând ca să se deschidă de la distribuitor robinetul ce permite ca apa să fie returnată în rezervor.</w:t>
      </w:r>
    </w:p>
    <w:p w14:paraId="3F85C6AC" w14:textId="77777777" w:rsidR="00606022" w:rsidRPr="009E5789" w:rsidRDefault="00606022" w:rsidP="00606022">
      <w:pPr>
        <w:tabs>
          <w:tab w:val="left" w:pos="993"/>
        </w:tabs>
        <w:spacing w:after="0" w:line="240" w:lineRule="auto"/>
        <w:ind w:firstLine="709"/>
        <w:jc w:val="both"/>
        <w:rPr>
          <w:rFonts w:ascii="Source Sans Pro" w:eastAsia="Times New Roman" w:hAnsi="Source Sans Pro" w:cs="Arial"/>
          <w:sz w:val="24"/>
          <w:szCs w:val="24"/>
          <w:lang w:val="it-IT"/>
        </w:rPr>
      </w:pPr>
      <w:r w:rsidRPr="009E5789">
        <w:rPr>
          <w:rFonts w:ascii="Source Sans Pro" w:eastAsia="Times New Roman" w:hAnsi="Source Sans Pro" w:cs="Arial"/>
          <w:sz w:val="24"/>
          <w:szCs w:val="24"/>
          <w:lang w:val="it-IT"/>
        </w:rPr>
        <w:t>În final se asigură ca toți robineții aferenți instalației hidraulice sunt în poziția necesară stării normale de funcționare.</w:t>
      </w:r>
    </w:p>
    <w:p w14:paraId="0A2393F2" w14:textId="77777777" w:rsidR="00606022" w:rsidRPr="009E5789" w:rsidRDefault="00606022" w:rsidP="00606022">
      <w:pPr>
        <w:tabs>
          <w:tab w:val="left" w:pos="993"/>
        </w:tabs>
        <w:spacing w:after="0" w:line="240" w:lineRule="auto"/>
        <w:ind w:firstLine="709"/>
        <w:jc w:val="both"/>
        <w:rPr>
          <w:rFonts w:ascii="Source Sans Pro" w:eastAsia="Times New Roman" w:hAnsi="Source Sans Pro" w:cs="Arial"/>
          <w:sz w:val="24"/>
          <w:szCs w:val="24"/>
          <w:lang w:val="it-IT"/>
        </w:rPr>
      </w:pPr>
    </w:p>
    <w:p w14:paraId="6318E7B5" w14:textId="77777777" w:rsidR="000D23EC" w:rsidRPr="009E5789" w:rsidRDefault="000D23EC" w:rsidP="00606022">
      <w:pPr>
        <w:tabs>
          <w:tab w:val="left" w:pos="993"/>
        </w:tabs>
        <w:spacing w:after="0" w:line="240" w:lineRule="auto"/>
        <w:ind w:firstLine="709"/>
        <w:jc w:val="both"/>
        <w:rPr>
          <w:rFonts w:ascii="Source Sans Pro" w:eastAsia="Times New Roman" w:hAnsi="Source Sans Pro" w:cs="Arial"/>
          <w:b/>
          <w:sz w:val="24"/>
          <w:szCs w:val="24"/>
          <w:lang w:val="it-IT"/>
        </w:rPr>
      </w:pPr>
    </w:p>
    <w:p w14:paraId="72E25F70" w14:textId="77777777" w:rsidR="000D23EC" w:rsidRPr="009E5789" w:rsidRDefault="000D23EC" w:rsidP="00606022">
      <w:pPr>
        <w:tabs>
          <w:tab w:val="left" w:pos="993"/>
        </w:tabs>
        <w:spacing w:after="0" w:line="240" w:lineRule="auto"/>
        <w:ind w:firstLine="709"/>
        <w:jc w:val="both"/>
        <w:rPr>
          <w:rFonts w:ascii="Source Sans Pro" w:eastAsia="Times New Roman" w:hAnsi="Source Sans Pro" w:cs="Arial"/>
          <w:b/>
          <w:sz w:val="24"/>
          <w:szCs w:val="24"/>
          <w:lang w:val="it-IT"/>
        </w:rPr>
      </w:pPr>
    </w:p>
    <w:p w14:paraId="11EF6E21" w14:textId="4D7DEC63" w:rsidR="00606022" w:rsidRPr="009E5789" w:rsidRDefault="00606022" w:rsidP="00606022">
      <w:pPr>
        <w:tabs>
          <w:tab w:val="left" w:pos="993"/>
        </w:tabs>
        <w:spacing w:after="0" w:line="240" w:lineRule="auto"/>
        <w:ind w:firstLine="709"/>
        <w:jc w:val="both"/>
        <w:rPr>
          <w:rFonts w:ascii="Source Sans Pro" w:eastAsia="Times New Roman" w:hAnsi="Source Sans Pro" w:cs="Arial"/>
          <w:b/>
          <w:sz w:val="24"/>
          <w:szCs w:val="24"/>
          <w:lang w:val="it-IT"/>
        </w:rPr>
      </w:pPr>
      <w:r w:rsidRPr="009E5789">
        <w:rPr>
          <w:rFonts w:ascii="Source Sans Pro" w:eastAsia="Times New Roman" w:hAnsi="Source Sans Pro" w:cs="Arial"/>
          <w:b/>
          <w:sz w:val="24"/>
          <w:szCs w:val="24"/>
          <w:lang w:val="it-IT"/>
        </w:rPr>
        <w:lastRenderedPageBreak/>
        <w:t>4.  Nota</w:t>
      </w:r>
    </w:p>
    <w:p w14:paraId="296098D8" w14:textId="77777777" w:rsidR="00606022" w:rsidRPr="009E5789" w:rsidRDefault="00606022" w:rsidP="00606022">
      <w:pPr>
        <w:tabs>
          <w:tab w:val="left" w:pos="993"/>
        </w:tabs>
        <w:spacing w:after="0" w:line="240" w:lineRule="auto"/>
        <w:ind w:firstLine="709"/>
        <w:jc w:val="both"/>
        <w:rPr>
          <w:rFonts w:ascii="Source Sans Pro" w:eastAsia="Times New Roman" w:hAnsi="Source Sans Pro" w:cs="Arial"/>
          <w:sz w:val="24"/>
          <w:szCs w:val="24"/>
          <w:lang w:val="it-IT"/>
        </w:rPr>
      </w:pPr>
      <w:r w:rsidRPr="009E5789">
        <w:rPr>
          <w:rFonts w:ascii="Source Sans Pro" w:eastAsia="Times New Roman" w:hAnsi="Source Sans Pro" w:cs="Arial"/>
          <w:sz w:val="24"/>
          <w:szCs w:val="24"/>
          <w:lang w:val="it-IT"/>
        </w:rPr>
        <w:t>Instrucțiunile de exploatare a instalațiilor electrice completează prezentele instrucțiuni, mai ales în ceea ce privește pornirea electropompelor și a semnalizărilor optice și acustice.</w:t>
      </w:r>
    </w:p>
    <w:p w14:paraId="79D45A6D" w14:textId="77777777" w:rsidR="00606022" w:rsidRPr="009E5789" w:rsidRDefault="00606022" w:rsidP="00606022">
      <w:pPr>
        <w:tabs>
          <w:tab w:val="left" w:pos="993"/>
        </w:tabs>
        <w:spacing w:after="0" w:line="240" w:lineRule="auto"/>
        <w:ind w:firstLine="709"/>
        <w:jc w:val="both"/>
        <w:rPr>
          <w:rFonts w:ascii="Source Sans Pro" w:eastAsia="Times New Roman" w:hAnsi="Source Sans Pro" w:cs="Arial"/>
          <w:sz w:val="24"/>
          <w:szCs w:val="24"/>
        </w:rPr>
      </w:pPr>
      <w:r w:rsidRPr="009E5789">
        <w:rPr>
          <w:rFonts w:ascii="Source Sans Pro" w:eastAsia="Times New Roman" w:hAnsi="Source Sans Pro" w:cs="Arial"/>
          <w:sz w:val="24"/>
          <w:szCs w:val="24"/>
        </w:rPr>
        <w:t xml:space="preserve">Se </w:t>
      </w:r>
      <w:proofErr w:type="spellStart"/>
      <w:r w:rsidRPr="009E5789">
        <w:rPr>
          <w:rFonts w:ascii="Source Sans Pro" w:eastAsia="Times New Roman" w:hAnsi="Source Sans Pro" w:cs="Arial"/>
          <w:sz w:val="24"/>
          <w:szCs w:val="24"/>
        </w:rPr>
        <w:t>menționează</w:t>
      </w:r>
      <w:proofErr w:type="spellEnd"/>
      <w:r w:rsidRPr="009E5789">
        <w:rPr>
          <w:rFonts w:ascii="Source Sans Pro" w:eastAsia="Times New Roman" w:hAnsi="Source Sans Pro" w:cs="Arial"/>
          <w:sz w:val="24"/>
          <w:szCs w:val="24"/>
        </w:rPr>
        <w:t xml:space="preserve"> </w:t>
      </w:r>
      <w:proofErr w:type="spellStart"/>
      <w:r w:rsidRPr="009E5789">
        <w:rPr>
          <w:rFonts w:ascii="Source Sans Pro" w:eastAsia="Times New Roman" w:hAnsi="Source Sans Pro" w:cs="Arial"/>
          <w:sz w:val="24"/>
          <w:szCs w:val="24"/>
        </w:rPr>
        <w:t>că</w:t>
      </w:r>
      <w:proofErr w:type="spellEnd"/>
      <w:r w:rsidRPr="009E5789">
        <w:rPr>
          <w:rFonts w:ascii="Source Sans Pro" w:eastAsia="Times New Roman" w:hAnsi="Source Sans Pro" w:cs="Arial"/>
          <w:sz w:val="24"/>
          <w:szCs w:val="24"/>
        </w:rPr>
        <w:t xml:space="preserve"> sunt </w:t>
      </w:r>
      <w:proofErr w:type="spellStart"/>
      <w:r w:rsidRPr="009E5789">
        <w:rPr>
          <w:rFonts w:ascii="Source Sans Pro" w:eastAsia="Times New Roman" w:hAnsi="Source Sans Pro" w:cs="Arial"/>
          <w:sz w:val="24"/>
          <w:szCs w:val="24"/>
        </w:rPr>
        <w:t>semnalizate</w:t>
      </w:r>
      <w:proofErr w:type="spellEnd"/>
      <w:r w:rsidRPr="009E5789">
        <w:rPr>
          <w:rFonts w:ascii="Source Sans Pro" w:eastAsia="Times New Roman" w:hAnsi="Source Sans Pro" w:cs="Arial"/>
          <w:sz w:val="24"/>
          <w:szCs w:val="24"/>
        </w:rPr>
        <w:t xml:space="preserve"> optic </w:t>
      </w:r>
      <w:proofErr w:type="spellStart"/>
      <w:r w:rsidRPr="009E5789">
        <w:rPr>
          <w:rFonts w:ascii="Source Sans Pro" w:eastAsia="Times New Roman" w:hAnsi="Source Sans Pro" w:cs="Arial"/>
          <w:sz w:val="24"/>
          <w:szCs w:val="24"/>
        </w:rPr>
        <w:t>și</w:t>
      </w:r>
      <w:proofErr w:type="spellEnd"/>
      <w:r w:rsidRPr="009E5789">
        <w:rPr>
          <w:rFonts w:ascii="Source Sans Pro" w:eastAsia="Times New Roman" w:hAnsi="Source Sans Pro" w:cs="Arial"/>
          <w:sz w:val="24"/>
          <w:szCs w:val="24"/>
        </w:rPr>
        <w:t xml:space="preserve"> </w:t>
      </w:r>
      <w:proofErr w:type="spellStart"/>
      <w:r w:rsidRPr="009E5789">
        <w:rPr>
          <w:rFonts w:ascii="Source Sans Pro" w:eastAsia="Times New Roman" w:hAnsi="Source Sans Pro" w:cs="Arial"/>
          <w:sz w:val="24"/>
          <w:szCs w:val="24"/>
        </w:rPr>
        <w:t>acustic</w:t>
      </w:r>
      <w:proofErr w:type="spellEnd"/>
      <w:r w:rsidRPr="009E5789">
        <w:rPr>
          <w:rFonts w:ascii="Source Sans Pro" w:eastAsia="Times New Roman" w:hAnsi="Source Sans Pro" w:cs="Arial"/>
          <w:sz w:val="24"/>
          <w:szCs w:val="24"/>
        </w:rPr>
        <w:t>:</w:t>
      </w:r>
    </w:p>
    <w:p w14:paraId="629DFE22" w14:textId="77777777" w:rsidR="00606022" w:rsidRPr="009E5789" w:rsidRDefault="00606022" w:rsidP="00606022">
      <w:pPr>
        <w:numPr>
          <w:ilvl w:val="0"/>
          <w:numId w:val="31"/>
        </w:numPr>
        <w:tabs>
          <w:tab w:val="left" w:pos="993"/>
        </w:tabs>
        <w:spacing w:after="0" w:line="240" w:lineRule="auto"/>
        <w:ind w:left="0" w:firstLine="709"/>
        <w:jc w:val="both"/>
        <w:rPr>
          <w:rFonts w:ascii="Source Sans Pro" w:eastAsia="Times New Roman" w:hAnsi="Source Sans Pro" w:cs="Arial"/>
          <w:sz w:val="24"/>
          <w:szCs w:val="24"/>
          <w:lang w:val="it-IT"/>
        </w:rPr>
      </w:pPr>
      <w:r w:rsidRPr="009E5789">
        <w:rPr>
          <w:rFonts w:ascii="Source Sans Pro" w:eastAsia="Times New Roman" w:hAnsi="Source Sans Pro" w:cs="Arial"/>
          <w:sz w:val="24"/>
          <w:szCs w:val="24"/>
          <w:lang w:val="it-IT"/>
        </w:rPr>
        <w:t>cota de nivel maxim a apei din rezervor;</w:t>
      </w:r>
    </w:p>
    <w:p w14:paraId="622B45FA" w14:textId="77777777" w:rsidR="00606022" w:rsidRPr="009E5789" w:rsidRDefault="00606022" w:rsidP="00606022">
      <w:pPr>
        <w:numPr>
          <w:ilvl w:val="0"/>
          <w:numId w:val="31"/>
        </w:numPr>
        <w:tabs>
          <w:tab w:val="left" w:pos="993"/>
        </w:tabs>
        <w:spacing w:after="0" w:line="240" w:lineRule="auto"/>
        <w:ind w:left="0" w:firstLine="709"/>
        <w:jc w:val="both"/>
        <w:rPr>
          <w:rFonts w:ascii="Source Sans Pro" w:eastAsia="Times New Roman" w:hAnsi="Source Sans Pro" w:cs="Arial"/>
          <w:sz w:val="24"/>
          <w:szCs w:val="24"/>
        </w:rPr>
      </w:pPr>
      <w:proofErr w:type="spellStart"/>
      <w:r w:rsidRPr="009E5789">
        <w:rPr>
          <w:rFonts w:ascii="Source Sans Pro" w:eastAsia="Times New Roman" w:hAnsi="Source Sans Pro" w:cs="Arial"/>
          <w:sz w:val="24"/>
          <w:szCs w:val="24"/>
        </w:rPr>
        <w:t>scăderea</w:t>
      </w:r>
      <w:proofErr w:type="spellEnd"/>
      <w:r w:rsidRPr="009E5789">
        <w:rPr>
          <w:rFonts w:ascii="Source Sans Pro" w:eastAsia="Times New Roman" w:hAnsi="Source Sans Pro" w:cs="Arial"/>
          <w:sz w:val="24"/>
          <w:szCs w:val="24"/>
        </w:rPr>
        <w:t xml:space="preserve"> </w:t>
      </w:r>
      <w:proofErr w:type="spellStart"/>
      <w:r w:rsidRPr="009E5789">
        <w:rPr>
          <w:rFonts w:ascii="Source Sans Pro" w:eastAsia="Times New Roman" w:hAnsi="Source Sans Pro" w:cs="Arial"/>
          <w:sz w:val="24"/>
          <w:szCs w:val="24"/>
        </w:rPr>
        <w:t>nivelului</w:t>
      </w:r>
      <w:proofErr w:type="spellEnd"/>
      <w:r w:rsidRPr="009E5789">
        <w:rPr>
          <w:rFonts w:ascii="Source Sans Pro" w:eastAsia="Times New Roman" w:hAnsi="Source Sans Pro" w:cs="Arial"/>
          <w:sz w:val="24"/>
          <w:szCs w:val="24"/>
        </w:rPr>
        <w:t xml:space="preserve"> </w:t>
      </w:r>
      <w:proofErr w:type="spellStart"/>
      <w:r w:rsidRPr="009E5789">
        <w:rPr>
          <w:rFonts w:ascii="Source Sans Pro" w:eastAsia="Times New Roman" w:hAnsi="Source Sans Pro" w:cs="Arial"/>
          <w:sz w:val="24"/>
          <w:szCs w:val="24"/>
        </w:rPr>
        <w:t>apei</w:t>
      </w:r>
      <w:proofErr w:type="spellEnd"/>
      <w:r w:rsidRPr="009E5789">
        <w:rPr>
          <w:rFonts w:ascii="Source Sans Pro" w:eastAsia="Times New Roman" w:hAnsi="Source Sans Pro" w:cs="Arial"/>
          <w:sz w:val="24"/>
          <w:szCs w:val="24"/>
        </w:rPr>
        <w:t>;</w:t>
      </w:r>
    </w:p>
    <w:p w14:paraId="312869AE" w14:textId="77777777" w:rsidR="00606022" w:rsidRPr="009E5789" w:rsidRDefault="00606022" w:rsidP="00606022">
      <w:pPr>
        <w:numPr>
          <w:ilvl w:val="0"/>
          <w:numId w:val="31"/>
        </w:numPr>
        <w:tabs>
          <w:tab w:val="left" w:pos="993"/>
        </w:tabs>
        <w:spacing w:after="0" w:line="240" w:lineRule="auto"/>
        <w:ind w:left="0" w:firstLine="709"/>
        <w:jc w:val="both"/>
        <w:rPr>
          <w:rFonts w:ascii="Source Sans Pro" w:eastAsia="Times New Roman" w:hAnsi="Source Sans Pro" w:cs="Arial"/>
          <w:sz w:val="24"/>
          <w:szCs w:val="24"/>
        </w:rPr>
      </w:pPr>
      <w:proofErr w:type="spellStart"/>
      <w:r w:rsidRPr="009E5789">
        <w:rPr>
          <w:rFonts w:ascii="Source Sans Pro" w:eastAsia="Times New Roman" w:hAnsi="Source Sans Pro" w:cs="Arial"/>
          <w:sz w:val="24"/>
          <w:szCs w:val="24"/>
        </w:rPr>
        <w:t>intrarea</w:t>
      </w:r>
      <w:proofErr w:type="spellEnd"/>
      <w:r w:rsidRPr="009E5789">
        <w:rPr>
          <w:rFonts w:ascii="Source Sans Pro" w:eastAsia="Times New Roman" w:hAnsi="Source Sans Pro" w:cs="Arial"/>
          <w:sz w:val="24"/>
          <w:szCs w:val="24"/>
        </w:rPr>
        <w:t xml:space="preserve"> </w:t>
      </w:r>
      <w:proofErr w:type="spellStart"/>
      <w:r w:rsidRPr="009E5789">
        <w:rPr>
          <w:rFonts w:ascii="Source Sans Pro" w:eastAsia="Times New Roman" w:hAnsi="Source Sans Pro" w:cs="Arial"/>
          <w:sz w:val="24"/>
          <w:szCs w:val="24"/>
        </w:rPr>
        <w:t>în</w:t>
      </w:r>
      <w:proofErr w:type="spellEnd"/>
      <w:r w:rsidRPr="009E5789">
        <w:rPr>
          <w:rFonts w:ascii="Source Sans Pro" w:eastAsia="Times New Roman" w:hAnsi="Source Sans Pro" w:cs="Arial"/>
          <w:sz w:val="24"/>
          <w:szCs w:val="24"/>
        </w:rPr>
        <w:t xml:space="preserve"> </w:t>
      </w:r>
      <w:proofErr w:type="spellStart"/>
      <w:r w:rsidRPr="009E5789">
        <w:rPr>
          <w:rFonts w:ascii="Source Sans Pro" w:eastAsia="Times New Roman" w:hAnsi="Source Sans Pro" w:cs="Arial"/>
          <w:sz w:val="24"/>
          <w:szCs w:val="24"/>
        </w:rPr>
        <w:t>funcțiune</w:t>
      </w:r>
      <w:proofErr w:type="spellEnd"/>
      <w:r w:rsidRPr="009E5789">
        <w:rPr>
          <w:rFonts w:ascii="Source Sans Pro" w:eastAsia="Times New Roman" w:hAnsi="Source Sans Pro" w:cs="Arial"/>
          <w:sz w:val="24"/>
          <w:szCs w:val="24"/>
        </w:rPr>
        <w:t xml:space="preserve"> </w:t>
      </w:r>
      <w:proofErr w:type="gramStart"/>
      <w:r w:rsidRPr="009E5789">
        <w:rPr>
          <w:rFonts w:ascii="Source Sans Pro" w:eastAsia="Times New Roman" w:hAnsi="Source Sans Pro" w:cs="Arial"/>
          <w:sz w:val="24"/>
          <w:szCs w:val="24"/>
        </w:rPr>
        <w:t>a</w:t>
      </w:r>
      <w:proofErr w:type="gramEnd"/>
      <w:r w:rsidRPr="009E5789">
        <w:rPr>
          <w:rFonts w:ascii="Source Sans Pro" w:eastAsia="Times New Roman" w:hAnsi="Source Sans Pro" w:cs="Arial"/>
          <w:sz w:val="24"/>
          <w:szCs w:val="24"/>
        </w:rPr>
        <w:t xml:space="preserve"> </w:t>
      </w:r>
      <w:proofErr w:type="spellStart"/>
      <w:r w:rsidRPr="009E5789">
        <w:rPr>
          <w:rFonts w:ascii="Source Sans Pro" w:eastAsia="Times New Roman" w:hAnsi="Source Sans Pro" w:cs="Arial"/>
          <w:sz w:val="24"/>
          <w:szCs w:val="24"/>
        </w:rPr>
        <w:t>electropompelor</w:t>
      </w:r>
      <w:proofErr w:type="spellEnd"/>
      <w:r w:rsidRPr="009E5789">
        <w:rPr>
          <w:rFonts w:ascii="Source Sans Pro" w:eastAsia="Times New Roman" w:hAnsi="Source Sans Pro" w:cs="Arial"/>
          <w:sz w:val="24"/>
          <w:szCs w:val="24"/>
        </w:rPr>
        <w:t>.</w:t>
      </w:r>
    </w:p>
    <w:p w14:paraId="766AF43A" w14:textId="77777777" w:rsidR="00606022" w:rsidRPr="009E5789" w:rsidRDefault="00606022" w:rsidP="00606022">
      <w:pPr>
        <w:tabs>
          <w:tab w:val="left" w:pos="993"/>
        </w:tabs>
        <w:spacing w:after="0" w:line="240" w:lineRule="auto"/>
        <w:ind w:left="709"/>
        <w:jc w:val="both"/>
        <w:rPr>
          <w:rFonts w:ascii="Source Sans Pro" w:eastAsia="Times New Roman" w:hAnsi="Source Sans Pro" w:cs="Arial"/>
          <w:sz w:val="24"/>
          <w:szCs w:val="24"/>
        </w:rPr>
      </w:pPr>
    </w:p>
    <w:p w14:paraId="002841DF" w14:textId="64BEE0E8" w:rsidR="00606022" w:rsidRPr="009E5789" w:rsidRDefault="00606022" w:rsidP="00606022">
      <w:pPr>
        <w:spacing w:after="0" w:line="240" w:lineRule="auto"/>
        <w:jc w:val="both"/>
        <w:rPr>
          <w:rFonts w:ascii="Source Sans Pro" w:hAnsi="Source Sans Pro"/>
          <w:b/>
          <w:sz w:val="28"/>
          <w:szCs w:val="28"/>
          <w:lang w:val="it-IT"/>
        </w:rPr>
      </w:pPr>
      <w:r w:rsidRPr="009E5789">
        <w:rPr>
          <w:rFonts w:ascii="Source Sans Pro" w:hAnsi="Source Sans Pro"/>
          <w:b/>
          <w:sz w:val="28"/>
          <w:szCs w:val="28"/>
          <w:lang w:val="it-IT"/>
        </w:rPr>
        <w:t>7. RESPECTAREA CERINȚELOR DE CALITATE ÎN CONSTRUCȚII, POTRIVIT LEGII, CA URMARE A LUCRĂRILOR DE INTERVENȚII:</w:t>
      </w:r>
    </w:p>
    <w:p w14:paraId="2373B199" w14:textId="77777777" w:rsidR="00606022" w:rsidRPr="009E5789" w:rsidRDefault="00606022" w:rsidP="00606022">
      <w:pPr>
        <w:spacing w:after="0" w:line="240" w:lineRule="auto"/>
        <w:ind w:firstLine="567"/>
        <w:contextualSpacing/>
        <w:jc w:val="both"/>
        <w:rPr>
          <w:rFonts w:ascii="Source Sans Pro" w:hAnsi="Source Sans Pro"/>
          <w:sz w:val="24"/>
          <w:szCs w:val="24"/>
        </w:rPr>
      </w:pPr>
      <w:r w:rsidRPr="009E5789">
        <w:rPr>
          <w:rFonts w:ascii="Source Sans Pro" w:hAnsi="Source Sans Pro"/>
          <w:sz w:val="24"/>
          <w:szCs w:val="24"/>
          <w:lang w:val="it-IT"/>
        </w:rPr>
        <w:t xml:space="preserve">Prezenta documentație a fost întocmită în conformitate cu I9-2022. </w:t>
      </w:r>
      <w:r w:rsidRPr="009E5789">
        <w:rPr>
          <w:rFonts w:ascii="Source Sans Pro" w:hAnsi="Source Sans Pro"/>
          <w:sz w:val="24"/>
          <w:szCs w:val="24"/>
        </w:rPr>
        <w:t xml:space="preserve">De </w:t>
      </w:r>
      <w:proofErr w:type="spellStart"/>
      <w:r w:rsidRPr="009E5789">
        <w:rPr>
          <w:rFonts w:ascii="Source Sans Pro" w:hAnsi="Source Sans Pro"/>
          <w:sz w:val="24"/>
          <w:szCs w:val="24"/>
        </w:rPr>
        <w:t>asemenea</w:t>
      </w:r>
      <w:proofErr w:type="spellEnd"/>
      <w:r w:rsidRPr="009E5789">
        <w:rPr>
          <w:rFonts w:ascii="Source Sans Pro" w:hAnsi="Source Sans Pro"/>
          <w:sz w:val="24"/>
          <w:szCs w:val="24"/>
        </w:rPr>
        <w:t xml:space="preserve">, s-au </w:t>
      </w:r>
      <w:proofErr w:type="spellStart"/>
      <w:r w:rsidRPr="009E5789">
        <w:rPr>
          <w:rFonts w:ascii="Source Sans Pro" w:hAnsi="Source Sans Pro"/>
          <w:sz w:val="24"/>
          <w:szCs w:val="24"/>
        </w:rPr>
        <w:t>respectat</w:t>
      </w:r>
      <w:proofErr w:type="spellEnd"/>
      <w:r w:rsidRPr="009E5789">
        <w:rPr>
          <w:rFonts w:ascii="Source Sans Pro" w:hAnsi="Source Sans Pro"/>
          <w:sz w:val="24"/>
          <w:szCs w:val="24"/>
        </w:rPr>
        <w:t xml:space="preserve"> </w:t>
      </w:r>
      <w:proofErr w:type="spellStart"/>
      <w:r w:rsidRPr="009E5789">
        <w:rPr>
          <w:rFonts w:ascii="Source Sans Pro" w:hAnsi="Source Sans Pro"/>
          <w:sz w:val="24"/>
          <w:szCs w:val="24"/>
        </w:rPr>
        <w:t>cerințele</w:t>
      </w:r>
      <w:proofErr w:type="spellEnd"/>
      <w:r w:rsidRPr="009E5789">
        <w:rPr>
          <w:rFonts w:ascii="Source Sans Pro" w:hAnsi="Source Sans Pro"/>
          <w:sz w:val="24"/>
          <w:szCs w:val="24"/>
        </w:rPr>
        <w:t xml:space="preserve"> de </w:t>
      </w:r>
      <w:proofErr w:type="spellStart"/>
      <w:r w:rsidRPr="009E5789">
        <w:rPr>
          <w:rFonts w:ascii="Source Sans Pro" w:hAnsi="Source Sans Pro"/>
          <w:sz w:val="24"/>
          <w:szCs w:val="24"/>
        </w:rPr>
        <w:t>calitate</w:t>
      </w:r>
      <w:proofErr w:type="spellEnd"/>
      <w:r w:rsidRPr="009E5789">
        <w:rPr>
          <w:rFonts w:ascii="Source Sans Pro" w:hAnsi="Source Sans Pro"/>
          <w:sz w:val="24"/>
          <w:szCs w:val="24"/>
        </w:rPr>
        <w:t xml:space="preserve"> </w:t>
      </w:r>
      <w:proofErr w:type="spellStart"/>
      <w:r w:rsidRPr="009E5789">
        <w:rPr>
          <w:rFonts w:ascii="Source Sans Pro" w:hAnsi="Source Sans Pro"/>
          <w:sz w:val="24"/>
          <w:szCs w:val="24"/>
        </w:rPr>
        <w:t>în</w:t>
      </w:r>
      <w:proofErr w:type="spellEnd"/>
      <w:r w:rsidRPr="009E5789">
        <w:rPr>
          <w:rFonts w:ascii="Source Sans Pro" w:hAnsi="Source Sans Pro"/>
          <w:sz w:val="24"/>
          <w:szCs w:val="24"/>
        </w:rPr>
        <w:t xml:space="preserve"> </w:t>
      </w:r>
      <w:proofErr w:type="spellStart"/>
      <w:r w:rsidRPr="009E5789">
        <w:rPr>
          <w:rFonts w:ascii="Source Sans Pro" w:hAnsi="Source Sans Pro"/>
          <w:sz w:val="24"/>
          <w:szCs w:val="24"/>
        </w:rPr>
        <w:t>construcții</w:t>
      </w:r>
      <w:proofErr w:type="spellEnd"/>
      <w:r w:rsidRPr="009E5789">
        <w:rPr>
          <w:rFonts w:ascii="Source Sans Pro" w:hAnsi="Source Sans Pro"/>
          <w:sz w:val="24"/>
          <w:szCs w:val="24"/>
        </w:rPr>
        <w:t>:</w:t>
      </w:r>
    </w:p>
    <w:p w14:paraId="28710D28" w14:textId="09C7022C" w:rsidR="00606022" w:rsidRPr="009E5789" w:rsidRDefault="00606022" w:rsidP="00606022">
      <w:pPr>
        <w:spacing w:after="0" w:line="240" w:lineRule="auto"/>
        <w:ind w:left="1264" w:hanging="357"/>
        <w:contextualSpacing/>
        <w:jc w:val="both"/>
        <w:rPr>
          <w:rFonts w:ascii="Source Sans Pro" w:hAnsi="Source Sans Pro"/>
          <w:sz w:val="24"/>
          <w:szCs w:val="24"/>
          <w:lang w:val="it-IT"/>
        </w:rPr>
      </w:pPr>
      <w:r w:rsidRPr="009E5789">
        <w:rPr>
          <w:rFonts w:ascii="Source Sans Pro" w:hAnsi="Source Sans Pro"/>
          <w:sz w:val="24"/>
          <w:szCs w:val="24"/>
          <w:lang w:val="it-IT"/>
        </w:rPr>
        <w:t xml:space="preserve">1) Rezistență mecanică și stabilite; </w:t>
      </w:r>
    </w:p>
    <w:p w14:paraId="14127FD7" w14:textId="77777777" w:rsidR="00606022" w:rsidRPr="009E5789" w:rsidRDefault="00606022" w:rsidP="00606022">
      <w:pPr>
        <w:spacing w:after="0" w:line="240" w:lineRule="auto"/>
        <w:ind w:left="1264" w:hanging="357"/>
        <w:contextualSpacing/>
        <w:jc w:val="both"/>
        <w:rPr>
          <w:rFonts w:ascii="Source Sans Pro" w:hAnsi="Source Sans Pro"/>
          <w:sz w:val="24"/>
          <w:szCs w:val="24"/>
          <w:lang w:val="it-IT"/>
        </w:rPr>
      </w:pPr>
      <w:r w:rsidRPr="009E5789">
        <w:rPr>
          <w:rFonts w:ascii="Source Sans Pro" w:hAnsi="Source Sans Pro"/>
          <w:sz w:val="24"/>
          <w:szCs w:val="24"/>
          <w:lang w:val="it-IT"/>
        </w:rPr>
        <w:t xml:space="preserve">2) Securitate la incendiu ; </w:t>
      </w:r>
    </w:p>
    <w:p w14:paraId="24BF1973" w14:textId="77777777" w:rsidR="00606022" w:rsidRPr="009E5789" w:rsidRDefault="00606022" w:rsidP="00606022">
      <w:pPr>
        <w:spacing w:after="0" w:line="240" w:lineRule="auto"/>
        <w:ind w:left="1264" w:hanging="357"/>
        <w:contextualSpacing/>
        <w:jc w:val="both"/>
        <w:rPr>
          <w:rFonts w:ascii="Source Sans Pro" w:hAnsi="Source Sans Pro"/>
          <w:sz w:val="24"/>
          <w:szCs w:val="24"/>
          <w:lang w:val="it-IT"/>
        </w:rPr>
      </w:pPr>
      <w:r w:rsidRPr="009E5789">
        <w:rPr>
          <w:rFonts w:ascii="Source Sans Pro" w:hAnsi="Source Sans Pro"/>
          <w:sz w:val="24"/>
          <w:szCs w:val="24"/>
          <w:lang w:val="it-IT"/>
        </w:rPr>
        <w:t>3) Igiena, sănătate și mediu înconjurător</w:t>
      </w:r>
    </w:p>
    <w:p w14:paraId="5240090C" w14:textId="77777777" w:rsidR="00606022" w:rsidRPr="009E5789" w:rsidRDefault="00606022" w:rsidP="00606022">
      <w:pPr>
        <w:spacing w:after="0" w:line="240" w:lineRule="auto"/>
        <w:ind w:left="1264" w:hanging="357"/>
        <w:contextualSpacing/>
        <w:jc w:val="both"/>
        <w:rPr>
          <w:rFonts w:ascii="Source Sans Pro" w:hAnsi="Source Sans Pro"/>
          <w:sz w:val="24"/>
          <w:szCs w:val="24"/>
          <w:lang w:val="it-IT"/>
        </w:rPr>
      </w:pPr>
      <w:r w:rsidRPr="009E5789">
        <w:rPr>
          <w:rFonts w:ascii="Source Sans Pro" w:hAnsi="Source Sans Pro"/>
          <w:sz w:val="24"/>
          <w:szCs w:val="24"/>
          <w:lang w:val="it-IT"/>
        </w:rPr>
        <w:t>4) Siguranță și accesibilitate în exploatare</w:t>
      </w:r>
    </w:p>
    <w:p w14:paraId="7DA7FB01" w14:textId="77777777" w:rsidR="00606022" w:rsidRPr="009E5789" w:rsidRDefault="00606022" w:rsidP="00606022">
      <w:pPr>
        <w:spacing w:after="0" w:line="240" w:lineRule="auto"/>
        <w:ind w:left="1264" w:hanging="357"/>
        <w:contextualSpacing/>
        <w:jc w:val="both"/>
        <w:rPr>
          <w:rFonts w:ascii="Source Sans Pro" w:hAnsi="Source Sans Pro"/>
          <w:sz w:val="24"/>
          <w:szCs w:val="24"/>
          <w:lang w:val="it-IT"/>
        </w:rPr>
      </w:pPr>
      <w:r w:rsidRPr="009E5789">
        <w:rPr>
          <w:rFonts w:ascii="Source Sans Pro" w:hAnsi="Source Sans Pro"/>
          <w:sz w:val="24"/>
          <w:szCs w:val="24"/>
          <w:lang w:val="it-IT"/>
        </w:rPr>
        <w:t xml:space="preserve">5) Protecția împotriva zgomotului. </w:t>
      </w:r>
    </w:p>
    <w:p w14:paraId="305559EA" w14:textId="77777777" w:rsidR="00606022" w:rsidRPr="009E5789" w:rsidRDefault="00606022" w:rsidP="00606022">
      <w:pPr>
        <w:spacing w:after="0" w:line="240" w:lineRule="auto"/>
        <w:ind w:left="1264" w:hanging="357"/>
        <w:contextualSpacing/>
        <w:jc w:val="both"/>
        <w:rPr>
          <w:rFonts w:ascii="Source Sans Pro" w:hAnsi="Source Sans Pro"/>
          <w:sz w:val="24"/>
          <w:szCs w:val="24"/>
          <w:lang w:val="it-IT"/>
        </w:rPr>
      </w:pPr>
      <w:r w:rsidRPr="009E5789">
        <w:rPr>
          <w:rFonts w:ascii="Source Sans Pro" w:hAnsi="Source Sans Pro"/>
          <w:sz w:val="24"/>
          <w:szCs w:val="24"/>
          <w:lang w:val="it-IT"/>
        </w:rPr>
        <w:t xml:space="preserve">6) Economie de energie și izolare termică ; </w:t>
      </w:r>
    </w:p>
    <w:p w14:paraId="556725EC" w14:textId="77777777" w:rsidR="00606022" w:rsidRPr="009E5789" w:rsidRDefault="00606022" w:rsidP="00606022">
      <w:pPr>
        <w:spacing w:after="0" w:line="240" w:lineRule="auto"/>
        <w:ind w:left="1264" w:hanging="357"/>
        <w:contextualSpacing/>
        <w:jc w:val="both"/>
        <w:rPr>
          <w:rFonts w:ascii="Source Sans Pro" w:hAnsi="Source Sans Pro"/>
          <w:sz w:val="24"/>
          <w:szCs w:val="24"/>
        </w:rPr>
      </w:pPr>
      <w:r w:rsidRPr="009E5789">
        <w:rPr>
          <w:rFonts w:ascii="Source Sans Pro" w:hAnsi="Source Sans Pro"/>
          <w:sz w:val="24"/>
          <w:szCs w:val="24"/>
        </w:rPr>
        <w:t xml:space="preserve">7) </w:t>
      </w:r>
      <w:proofErr w:type="spellStart"/>
      <w:r w:rsidRPr="009E5789">
        <w:rPr>
          <w:rFonts w:ascii="Source Sans Pro" w:hAnsi="Source Sans Pro"/>
          <w:sz w:val="24"/>
          <w:szCs w:val="24"/>
        </w:rPr>
        <w:t>Utilizarea</w:t>
      </w:r>
      <w:proofErr w:type="spellEnd"/>
      <w:r w:rsidRPr="009E5789">
        <w:rPr>
          <w:rFonts w:ascii="Source Sans Pro" w:hAnsi="Source Sans Pro"/>
          <w:sz w:val="24"/>
          <w:szCs w:val="24"/>
        </w:rPr>
        <w:t xml:space="preserve"> </w:t>
      </w:r>
      <w:proofErr w:type="spellStart"/>
      <w:r w:rsidRPr="009E5789">
        <w:rPr>
          <w:rFonts w:ascii="Source Sans Pro" w:hAnsi="Source Sans Pro"/>
          <w:sz w:val="24"/>
          <w:szCs w:val="24"/>
        </w:rPr>
        <w:t>sustenabilă</w:t>
      </w:r>
      <w:proofErr w:type="spellEnd"/>
      <w:r w:rsidRPr="009E5789">
        <w:rPr>
          <w:rFonts w:ascii="Source Sans Pro" w:hAnsi="Source Sans Pro"/>
          <w:sz w:val="24"/>
          <w:szCs w:val="24"/>
        </w:rPr>
        <w:t xml:space="preserve"> a </w:t>
      </w:r>
      <w:proofErr w:type="spellStart"/>
      <w:r w:rsidRPr="009E5789">
        <w:rPr>
          <w:rFonts w:ascii="Source Sans Pro" w:hAnsi="Source Sans Pro"/>
          <w:sz w:val="24"/>
          <w:szCs w:val="24"/>
        </w:rPr>
        <w:t>resurselor</w:t>
      </w:r>
      <w:proofErr w:type="spellEnd"/>
      <w:r w:rsidRPr="009E5789">
        <w:rPr>
          <w:rFonts w:ascii="Source Sans Pro" w:hAnsi="Source Sans Pro"/>
          <w:sz w:val="24"/>
          <w:szCs w:val="24"/>
        </w:rPr>
        <w:t xml:space="preserve"> </w:t>
      </w:r>
      <w:proofErr w:type="spellStart"/>
      <w:r w:rsidRPr="009E5789">
        <w:rPr>
          <w:rFonts w:ascii="Source Sans Pro" w:hAnsi="Source Sans Pro"/>
          <w:sz w:val="24"/>
          <w:szCs w:val="24"/>
        </w:rPr>
        <w:t>naturale</w:t>
      </w:r>
      <w:proofErr w:type="spellEnd"/>
    </w:p>
    <w:p w14:paraId="7126A63F" w14:textId="77777777" w:rsidR="00606022" w:rsidRPr="009E5789" w:rsidRDefault="00606022" w:rsidP="00606022">
      <w:pPr>
        <w:spacing w:after="0" w:line="240" w:lineRule="auto"/>
        <w:ind w:left="1264" w:hanging="357"/>
        <w:contextualSpacing/>
        <w:jc w:val="both"/>
        <w:rPr>
          <w:rFonts w:ascii="Source Sans Pro" w:hAnsi="Source Sans Pro"/>
          <w:sz w:val="24"/>
          <w:szCs w:val="24"/>
        </w:rPr>
      </w:pPr>
    </w:p>
    <w:p w14:paraId="72C4C515" w14:textId="77777777" w:rsidR="00606022" w:rsidRPr="009E5789" w:rsidRDefault="00606022" w:rsidP="00606022">
      <w:pPr>
        <w:numPr>
          <w:ilvl w:val="0"/>
          <w:numId w:val="33"/>
        </w:numPr>
        <w:spacing w:after="0" w:line="312" w:lineRule="auto"/>
        <w:ind w:left="1008"/>
        <w:jc w:val="both"/>
        <w:rPr>
          <w:rFonts w:ascii="Source Sans Pro" w:hAnsi="Source Sans Pro"/>
          <w:b/>
          <w:caps/>
          <w:sz w:val="24"/>
          <w:szCs w:val="24"/>
          <w:lang w:eastAsia="ro-RO"/>
        </w:rPr>
      </w:pPr>
      <w:proofErr w:type="spellStart"/>
      <w:r w:rsidRPr="009E5789">
        <w:rPr>
          <w:rFonts w:ascii="Source Sans Pro" w:hAnsi="Source Sans Pro"/>
          <w:b/>
          <w:sz w:val="24"/>
          <w:szCs w:val="24"/>
          <w:lang w:eastAsia="ro-RO"/>
        </w:rPr>
        <w:t>Rezistență</w:t>
      </w:r>
      <w:proofErr w:type="spellEnd"/>
      <w:r w:rsidRPr="009E5789">
        <w:rPr>
          <w:rFonts w:ascii="Source Sans Pro" w:hAnsi="Source Sans Pro"/>
          <w:b/>
          <w:sz w:val="24"/>
          <w:szCs w:val="24"/>
          <w:lang w:eastAsia="ro-RO"/>
        </w:rPr>
        <w:t xml:space="preserve"> </w:t>
      </w:r>
      <w:proofErr w:type="spellStart"/>
      <w:r w:rsidRPr="009E5789">
        <w:rPr>
          <w:rFonts w:ascii="Source Sans Pro" w:hAnsi="Source Sans Pro"/>
          <w:b/>
          <w:sz w:val="24"/>
          <w:szCs w:val="24"/>
          <w:lang w:eastAsia="ro-RO"/>
        </w:rPr>
        <w:t>mecanică</w:t>
      </w:r>
      <w:proofErr w:type="spellEnd"/>
      <w:r w:rsidRPr="009E5789">
        <w:rPr>
          <w:rFonts w:ascii="Source Sans Pro" w:hAnsi="Source Sans Pro"/>
          <w:b/>
          <w:sz w:val="24"/>
          <w:szCs w:val="24"/>
          <w:lang w:eastAsia="ro-RO"/>
        </w:rPr>
        <w:t xml:space="preserve"> </w:t>
      </w:r>
      <w:proofErr w:type="spellStart"/>
      <w:r w:rsidRPr="009E5789">
        <w:rPr>
          <w:rFonts w:ascii="Source Sans Pro" w:hAnsi="Source Sans Pro"/>
          <w:b/>
          <w:sz w:val="24"/>
          <w:szCs w:val="24"/>
          <w:lang w:eastAsia="ro-RO"/>
        </w:rPr>
        <w:t>şi</w:t>
      </w:r>
      <w:proofErr w:type="spellEnd"/>
      <w:r w:rsidRPr="009E5789">
        <w:rPr>
          <w:rFonts w:ascii="Source Sans Pro" w:hAnsi="Source Sans Pro"/>
          <w:b/>
          <w:sz w:val="24"/>
          <w:szCs w:val="24"/>
          <w:lang w:eastAsia="ro-RO"/>
        </w:rPr>
        <w:t xml:space="preserve"> </w:t>
      </w:r>
      <w:proofErr w:type="spellStart"/>
      <w:r w:rsidRPr="009E5789">
        <w:rPr>
          <w:rFonts w:ascii="Source Sans Pro" w:hAnsi="Source Sans Pro"/>
          <w:b/>
          <w:sz w:val="24"/>
          <w:szCs w:val="24"/>
          <w:lang w:eastAsia="ro-RO"/>
        </w:rPr>
        <w:t>stabilitate</w:t>
      </w:r>
      <w:proofErr w:type="spellEnd"/>
    </w:p>
    <w:p w14:paraId="01C99CC3" w14:textId="77777777" w:rsidR="00606022" w:rsidRPr="009E5789" w:rsidRDefault="00606022" w:rsidP="00606022">
      <w:pPr>
        <w:spacing w:after="0" w:line="240" w:lineRule="auto"/>
        <w:ind w:firstLine="567"/>
        <w:contextualSpacing/>
        <w:jc w:val="both"/>
        <w:rPr>
          <w:rFonts w:ascii="Source Sans Pro" w:hAnsi="Source Sans Pro"/>
          <w:sz w:val="24"/>
          <w:szCs w:val="24"/>
          <w:u w:val="single"/>
        </w:rPr>
      </w:pPr>
      <w:proofErr w:type="spellStart"/>
      <w:r w:rsidRPr="009E5789">
        <w:rPr>
          <w:rFonts w:ascii="Source Sans Pro" w:hAnsi="Source Sans Pro"/>
          <w:sz w:val="24"/>
          <w:szCs w:val="24"/>
          <w:u w:val="single"/>
        </w:rPr>
        <w:t>Această</w:t>
      </w:r>
      <w:proofErr w:type="spellEnd"/>
      <w:r w:rsidRPr="009E5789">
        <w:rPr>
          <w:rFonts w:ascii="Source Sans Pro" w:hAnsi="Source Sans Pro"/>
          <w:sz w:val="24"/>
          <w:szCs w:val="24"/>
          <w:u w:val="single"/>
        </w:rPr>
        <w:t xml:space="preserve"> </w:t>
      </w:r>
      <w:proofErr w:type="spellStart"/>
      <w:r w:rsidRPr="009E5789">
        <w:rPr>
          <w:rFonts w:ascii="Source Sans Pro" w:hAnsi="Source Sans Pro"/>
          <w:sz w:val="24"/>
          <w:szCs w:val="24"/>
          <w:u w:val="single"/>
        </w:rPr>
        <w:t>cerință</w:t>
      </w:r>
      <w:proofErr w:type="spellEnd"/>
      <w:r w:rsidRPr="009E5789">
        <w:rPr>
          <w:rFonts w:ascii="Source Sans Pro" w:hAnsi="Source Sans Pro"/>
          <w:sz w:val="24"/>
          <w:szCs w:val="24"/>
          <w:u w:val="single"/>
        </w:rPr>
        <w:t xml:space="preserve"> </w:t>
      </w:r>
      <w:proofErr w:type="spellStart"/>
      <w:r w:rsidRPr="009E5789">
        <w:rPr>
          <w:rFonts w:ascii="Source Sans Pro" w:hAnsi="Source Sans Pro"/>
          <w:sz w:val="24"/>
          <w:szCs w:val="24"/>
          <w:u w:val="single"/>
        </w:rPr>
        <w:t>implică</w:t>
      </w:r>
      <w:proofErr w:type="spellEnd"/>
      <w:r w:rsidRPr="009E5789">
        <w:rPr>
          <w:rFonts w:ascii="Source Sans Pro" w:hAnsi="Source Sans Pro"/>
          <w:sz w:val="24"/>
          <w:szCs w:val="24"/>
          <w:u w:val="single"/>
        </w:rPr>
        <w:t xml:space="preserve"> </w:t>
      </w:r>
      <w:proofErr w:type="spellStart"/>
      <w:r w:rsidRPr="009E5789">
        <w:rPr>
          <w:rFonts w:ascii="Source Sans Pro" w:hAnsi="Source Sans Pro"/>
          <w:sz w:val="24"/>
          <w:szCs w:val="24"/>
          <w:u w:val="single"/>
        </w:rPr>
        <w:t>următoarele</w:t>
      </w:r>
      <w:proofErr w:type="spellEnd"/>
      <w:r w:rsidRPr="009E5789">
        <w:rPr>
          <w:rFonts w:ascii="Source Sans Pro" w:hAnsi="Source Sans Pro"/>
          <w:sz w:val="24"/>
          <w:szCs w:val="24"/>
          <w:u w:val="single"/>
        </w:rPr>
        <w:t>:</w:t>
      </w:r>
    </w:p>
    <w:p w14:paraId="2E8F8822" w14:textId="77777777" w:rsidR="00606022" w:rsidRPr="009E5789" w:rsidRDefault="00606022" w:rsidP="00606022">
      <w:pPr>
        <w:spacing w:after="0" w:line="240" w:lineRule="auto"/>
        <w:ind w:firstLine="567"/>
        <w:jc w:val="both"/>
        <w:rPr>
          <w:rFonts w:ascii="Source Sans Pro" w:hAnsi="Source Sans Pro"/>
          <w:sz w:val="24"/>
          <w:szCs w:val="24"/>
          <w:lang w:eastAsia="ro-RO"/>
        </w:rPr>
      </w:pPr>
      <w:proofErr w:type="spellStart"/>
      <w:r w:rsidRPr="009E5789">
        <w:rPr>
          <w:rFonts w:ascii="Source Sans Pro" w:hAnsi="Source Sans Pro"/>
          <w:sz w:val="24"/>
          <w:szCs w:val="24"/>
          <w:lang w:eastAsia="ro-RO"/>
        </w:rPr>
        <w:t>Neafectarea</w:t>
      </w:r>
      <w:proofErr w:type="spellEnd"/>
      <w:r w:rsidRPr="009E5789">
        <w:rPr>
          <w:rFonts w:ascii="Source Sans Pro" w:hAnsi="Source Sans Pro"/>
          <w:sz w:val="24"/>
          <w:szCs w:val="24"/>
          <w:lang w:eastAsia="ro-RO"/>
        </w:rPr>
        <w:t xml:space="preserve"> </w:t>
      </w:r>
      <w:proofErr w:type="spellStart"/>
      <w:r w:rsidRPr="009E5789">
        <w:rPr>
          <w:rFonts w:ascii="Source Sans Pro" w:hAnsi="Source Sans Pro"/>
          <w:sz w:val="24"/>
          <w:szCs w:val="24"/>
          <w:lang w:eastAsia="ro-RO"/>
        </w:rPr>
        <w:t>stabilității</w:t>
      </w:r>
      <w:proofErr w:type="spellEnd"/>
      <w:r w:rsidRPr="009E5789">
        <w:rPr>
          <w:rFonts w:ascii="Source Sans Pro" w:hAnsi="Source Sans Pro"/>
          <w:sz w:val="24"/>
          <w:szCs w:val="24"/>
          <w:lang w:eastAsia="ro-RO"/>
        </w:rPr>
        <w:t xml:space="preserve"> </w:t>
      </w:r>
      <w:proofErr w:type="spellStart"/>
      <w:r w:rsidRPr="009E5789">
        <w:rPr>
          <w:rFonts w:ascii="Source Sans Pro" w:hAnsi="Source Sans Pro"/>
          <w:sz w:val="24"/>
          <w:szCs w:val="24"/>
          <w:lang w:eastAsia="ro-RO"/>
        </w:rPr>
        <w:t>și</w:t>
      </w:r>
      <w:proofErr w:type="spellEnd"/>
      <w:r w:rsidRPr="009E5789">
        <w:rPr>
          <w:rFonts w:ascii="Source Sans Pro" w:hAnsi="Source Sans Pro"/>
          <w:sz w:val="24"/>
          <w:szCs w:val="24"/>
          <w:lang w:eastAsia="ro-RO"/>
        </w:rPr>
        <w:t xml:space="preserve"> </w:t>
      </w:r>
      <w:proofErr w:type="spellStart"/>
      <w:r w:rsidRPr="009E5789">
        <w:rPr>
          <w:rFonts w:ascii="Source Sans Pro" w:hAnsi="Source Sans Pro"/>
          <w:sz w:val="24"/>
          <w:szCs w:val="24"/>
          <w:lang w:eastAsia="ro-RO"/>
        </w:rPr>
        <w:t>rezistenței</w:t>
      </w:r>
      <w:proofErr w:type="spellEnd"/>
      <w:r w:rsidRPr="009E5789">
        <w:rPr>
          <w:rFonts w:ascii="Source Sans Pro" w:hAnsi="Source Sans Pro"/>
          <w:sz w:val="24"/>
          <w:szCs w:val="24"/>
          <w:lang w:eastAsia="ro-RO"/>
        </w:rPr>
        <w:t xml:space="preserve"> </w:t>
      </w:r>
      <w:proofErr w:type="spellStart"/>
      <w:r w:rsidRPr="009E5789">
        <w:rPr>
          <w:rFonts w:ascii="Source Sans Pro" w:hAnsi="Source Sans Pro"/>
          <w:sz w:val="24"/>
          <w:szCs w:val="24"/>
          <w:lang w:eastAsia="ro-RO"/>
        </w:rPr>
        <w:t>construcției</w:t>
      </w:r>
      <w:proofErr w:type="spellEnd"/>
      <w:r w:rsidRPr="009E5789">
        <w:rPr>
          <w:rFonts w:ascii="Source Sans Pro" w:hAnsi="Source Sans Pro"/>
          <w:sz w:val="24"/>
          <w:szCs w:val="24"/>
          <w:lang w:eastAsia="ro-RO"/>
        </w:rPr>
        <w:t xml:space="preserve"> - </w:t>
      </w:r>
      <w:proofErr w:type="spellStart"/>
      <w:r w:rsidRPr="009E5789">
        <w:rPr>
          <w:rFonts w:ascii="Source Sans Pro" w:hAnsi="Source Sans Pro"/>
          <w:sz w:val="24"/>
          <w:szCs w:val="24"/>
          <w:lang w:eastAsia="ro-RO"/>
        </w:rPr>
        <w:t>soluțiile</w:t>
      </w:r>
      <w:proofErr w:type="spellEnd"/>
      <w:r w:rsidRPr="009E5789">
        <w:rPr>
          <w:rFonts w:ascii="Source Sans Pro" w:hAnsi="Source Sans Pro"/>
          <w:sz w:val="24"/>
          <w:szCs w:val="24"/>
          <w:lang w:eastAsia="ro-RO"/>
        </w:rPr>
        <w:t xml:space="preserve"> de </w:t>
      </w:r>
      <w:proofErr w:type="spellStart"/>
      <w:r w:rsidRPr="009E5789">
        <w:rPr>
          <w:rFonts w:ascii="Source Sans Pro" w:hAnsi="Source Sans Pro"/>
          <w:sz w:val="24"/>
          <w:szCs w:val="24"/>
          <w:lang w:eastAsia="ro-RO"/>
        </w:rPr>
        <w:t>montaj</w:t>
      </w:r>
      <w:proofErr w:type="spellEnd"/>
      <w:r w:rsidRPr="009E5789">
        <w:rPr>
          <w:rFonts w:ascii="Source Sans Pro" w:hAnsi="Source Sans Pro"/>
          <w:sz w:val="24"/>
          <w:szCs w:val="24"/>
          <w:lang w:eastAsia="ro-RO"/>
        </w:rPr>
        <w:t xml:space="preserve"> </w:t>
      </w:r>
      <w:proofErr w:type="spellStart"/>
      <w:r w:rsidRPr="009E5789">
        <w:rPr>
          <w:rFonts w:ascii="Source Sans Pro" w:hAnsi="Source Sans Pro"/>
          <w:sz w:val="24"/>
          <w:szCs w:val="24"/>
          <w:lang w:eastAsia="ro-RO"/>
        </w:rPr>
        <w:t>pentru</w:t>
      </w:r>
      <w:proofErr w:type="spellEnd"/>
      <w:r w:rsidRPr="009E5789">
        <w:rPr>
          <w:rFonts w:ascii="Source Sans Pro" w:hAnsi="Source Sans Pro"/>
          <w:sz w:val="24"/>
          <w:szCs w:val="24"/>
          <w:lang w:eastAsia="ro-RO"/>
        </w:rPr>
        <w:t xml:space="preserve"> </w:t>
      </w:r>
      <w:proofErr w:type="spellStart"/>
      <w:r w:rsidRPr="009E5789">
        <w:rPr>
          <w:rFonts w:ascii="Source Sans Pro" w:hAnsi="Source Sans Pro"/>
          <w:sz w:val="24"/>
          <w:szCs w:val="24"/>
          <w:lang w:eastAsia="ro-RO"/>
        </w:rPr>
        <w:t>instalațiile</w:t>
      </w:r>
      <w:proofErr w:type="spellEnd"/>
      <w:r w:rsidRPr="009E5789">
        <w:rPr>
          <w:rFonts w:ascii="Source Sans Pro" w:hAnsi="Source Sans Pro"/>
          <w:sz w:val="24"/>
          <w:szCs w:val="24"/>
          <w:lang w:eastAsia="ro-RO"/>
        </w:rPr>
        <w:t xml:space="preserve"> </w:t>
      </w:r>
      <w:proofErr w:type="spellStart"/>
      <w:r w:rsidRPr="009E5789">
        <w:rPr>
          <w:rFonts w:ascii="Source Sans Pro" w:hAnsi="Source Sans Pro"/>
          <w:sz w:val="24"/>
          <w:szCs w:val="24"/>
          <w:lang w:eastAsia="ro-RO"/>
        </w:rPr>
        <w:t>sanitare</w:t>
      </w:r>
      <w:proofErr w:type="spellEnd"/>
      <w:r w:rsidRPr="009E5789">
        <w:rPr>
          <w:rFonts w:ascii="Source Sans Pro" w:hAnsi="Source Sans Pro"/>
          <w:sz w:val="24"/>
          <w:szCs w:val="24"/>
          <w:lang w:eastAsia="ro-RO"/>
        </w:rPr>
        <w:t xml:space="preserve"> sunt conform </w:t>
      </w:r>
      <w:proofErr w:type="spellStart"/>
      <w:r w:rsidRPr="009E5789">
        <w:rPr>
          <w:rFonts w:ascii="Source Sans Pro" w:hAnsi="Source Sans Pro"/>
          <w:sz w:val="24"/>
          <w:szCs w:val="24"/>
          <w:lang w:eastAsia="ro-RO"/>
        </w:rPr>
        <w:t>nomelor</w:t>
      </w:r>
      <w:proofErr w:type="spellEnd"/>
      <w:r w:rsidRPr="009E5789">
        <w:rPr>
          <w:rFonts w:ascii="Source Sans Pro" w:hAnsi="Source Sans Pro"/>
          <w:sz w:val="24"/>
          <w:szCs w:val="24"/>
          <w:lang w:eastAsia="ro-RO"/>
        </w:rPr>
        <w:t xml:space="preserve"> </w:t>
      </w:r>
      <w:proofErr w:type="spellStart"/>
      <w:r w:rsidRPr="009E5789">
        <w:rPr>
          <w:rFonts w:ascii="Source Sans Pro" w:hAnsi="Source Sans Pro"/>
          <w:sz w:val="24"/>
          <w:szCs w:val="24"/>
          <w:lang w:eastAsia="ro-RO"/>
        </w:rPr>
        <w:t>în</w:t>
      </w:r>
      <w:proofErr w:type="spellEnd"/>
      <w:r w:rsidRPr="009E5789">
        <w:rPr>
          <w:rFonts w:ascii="Source Sans Pro" w:hAnsi="Source Sans Pro"/>
          <w:sz w:val="24"/>
          <w:szCs w:val="24"/>
          <w:lang w:eastAsia="ro-RO"/>
        </w:rPr>
        <w:t xml:space="preserve"> </w:t>
      </w:r>
      <w:proofErr w:type="spellStart"/>
      <w:r w:rsidRPr="009E5789">
        <w:rPr>
          <w:rFonts w:ascii="Source Sans Pro" w:hAnsi="Source Sans Pro"/>
          <w:sz w:val="24"/>
          <w:szCs w:val="24"/>
          <w:lang w:eastAsia="ro-RO"/>
        </w:rPr>
        <w:t>vigoare</w:t>
      </w:r>
      <w:proofErr w:type="spellEnd"/>
      <w:r w:rsidRPr="009E5789">
        <w:rPr>
          <w:rFonts w:ascii="Source Sans Pro" w:hAnsi="Source Sans Pro"/>
          <w:sz w:val="24"/>
          <w:szCs w:val="24"/>
          <w:lang w:eastAsia="ro-RO"/>
        </w:rPr>
        <w:t xml:space="preserve"> </w:t>
      </w:r>
      <w:proofErr w:type="spellStart"/>
      <w:r w:rsidRPr="009E5789">
        <w:rPr>
          <w:rFonts w:ascii="Source Sans Pro" w:hAnsi="Source Sans Pro"/>
          <w:sz w:val="24"/>
          <w:szCs w:val="24"/>
          <w:lang w:eastAsia="ro-RO"/>
        </w:rPr>
        <w:t>și</w:t>
      </w:r>
      <w:proofErr w:type="spellEnd"/>
      <w:r w:rsidRPr="009E5789">
        <w:rPr>
          <w:rFonts w:ascii="Source Sans Pro" w:hAnsi="Source Sans Pro"/>
          <w:sz w:val="24"/>
          <w:szCs w:val="24"/>
          <w:lang w:eastAsia="ro-RO"/>
        </w:rPr>
        <w:t xml:space="preserve"> </w:t>
      </w:r>
      <w:proofErr w:type="spellStart"/>
      <w:r w:rsidRPr="009E5789">
        <w:rPr>
          <w:rFonts w:ascii="Source Sans Pro" w:hAnsi="Source Sans Pro"/>
          <w:sz w:val="24"/>
          <w:szCs w:val="24"/>
          <w:lang w:eastAsia="ro-RO"/>
        </w:rPr>
        <w:t>îndeplinesc</w:t>
      </w:r>
      <w:proofErr w:type="spellEnd"/>
      <w:r w:rsidRPr="009E5789">
        <w:rPr>
          <w:rFonts w:ascii="Source Sans Pro" w:hAnsi="Source Sans Pro"/>
          <w:sz w:val="24"/>
          <w:szCs w:val="24"/>
          <w:lang w:eastAsia="ro-RO"/>
        </w:rPr>
        <w:t xml:space="preserve"> </w:t>
      </w:r>
      <w:proofErr w:type="spellStart"/>
      <w:r w:rsidRPr="009E5789">
        <w:rPr>
          <w:rFonts w:ascii="Source Sans Pro" w:hAnsi="Source Sans Pro"/>
          <w:sz w:val="24"/>
          <w:szCs w:val="24"/>
          <w:lang w:eastAsia="ro-RO"/>
        </w:rPr>
        <w:t>această</w:t>
      </w:r>
      <w:proofErr w:type="spellEnd"/>
      <w:r w:rsidRPr="009E5789">
        <w:rPr>
          <w:rFonts w:ascii="Source Sans Pro" w:hAnsi="Source Sans Pro"/>
          <w:sz w:val="24"/>
          <w:szCs w:val="24"/>
          <w:lang w:eastAsia="ro-RO"/>
        </w:rPr>
        <w:t xml:space="preserve"> </w:t>
      </w:r>
      <w:proofErr w:type="spellStart"/>
      <w:r w:rsidRPr="009E5789">
        <w:rPr>
          <w:rFonts w:ascii="Source Sans Pro" w:hAnsi="Source Sans Pro"/>
          <w:sz w:val="24"/>
          <w:szCs w:val="24"/>
          <w:lang w:eastAsia="ro-RO"/>
        </w:rPr>
        <w:t>cerință</w:t>
      </w:r>
      <w:proofErr w:type="spellEnd"/>
      <w:r w:rsidRPr="009E5789">
        <w:rPr>
          <w:rFonts w:ascii="Source Sans Pro" w:hAnsi="Source Sans Pro"/>
          <w:sz w:val="24"/>
          <w:szCs w:val="24"/>
          <w:lang w:eastAsia="ro-RO"/>
        </w:rPr>
        <w:t>;</w:t>
      </w:r>
    </w:p>
    <w:p w14:paraId="53664909" w14:textId="77777777" w:rsidR="00606022" w:rsidRPr="009E5789" w:rsidRDefault="00606022" w:rsidP="00606022">
      <w:pPr>
        <w:spacing w:after="0" w:line="240" w:lineRule="auto"/>
        <w:ind w:firstLine="567"/>
        <w:jc w:val="both"/>
        <w:rPr>
          <w:rFonts w:ascii="Source Sans Pro" w:hAnsi="Source Sans Pro"/>
          <w:sz w:val="24"/>
          <w:szCs w:val="24"/>
          <w:lang w:eastAsia="ro-RO"/>
        </w:rPr>
      </w:pPr>
      <w:proofErr w:type="spellStart"/>
      <w:r w:rsidRPr="009E5789">
        <w:rPr>
          <w:rFonts w:ascii="Source Sans Pro" w:hAnsi="Source Sans Pro"/>
          <w:sz w:val="24"/>
          <w:szCs w:val="24"/>
          <w:lang w:eastAsia="ro-RO"/>
        </w:rPr>
        <w:t>Rezistența</w:t>
      </w:r>
      <w:proofErr w:type="spellEnd"/>
      <w:r w:rsidRPr="009E5789">
        <w:rPr>
          <w:rFonts w:ascii="Source Sans Pro" w:hAnsi="Source Sans Pro"/>
          <w:sz w:val="24"/>
          <w:szCs w:val="24"/>
          <w:lang w:eastAsia="ro-RO"/>
        </w:rPr>
        <w:t xml:space="preserve"> la </w:t>
      </w:r>
      <w:proofErr w:type="spellStart"/>
      <w:r w:rsidRPr="009E5789">
        <w:rPr>
          <w:rFonts w:ascii="Source Sans Pro" w:hAnsi="Source Sans Pro"/>
          <w:sz w:val="24"/>
          <w:szCs w:val="24"/>
          <w:lang w:eastAsia="ro-RO"/>
        </w:rPr>
        <w:t>eforturi</w:t>
      </w:r>
      <w:proofErr w:type="spellEnd"/>
      <w:r w:rsidRPr="009E5789">
        <w:rPr>
          <w:rFonts w:ascii="Source Sans Pro" w:hAnsi="Source Sans Pro"/>
          <w:sz w:val="24"/>
          <w:szCs w:val="24"/>
          <w:lang w:eastAsia="ro-RO"/>
        </w:rPr>
        <w:t xml:space="preserve"> </w:t>
      </w:r>
      <w:proofErr w:type="spellStart"/>
      <w:r w:rsidRPr="009E5789">
        <w:rPr>
          <w:rFonts w:ascii="Source Sans Pro" w:hAnsi="Source Sans Pro"/>
          <w:sz w:val="24"/>
          <w:szCs w:val="24"/>
          <w:lang w:eastAsia="ro-RO"/>
        </w:rPr>
        <w:t>exercitate</w:t>
      </w:r>
      <w:proofErr w:type="spellEnd"/>
      <w:r w:rsidRPr="009E5789">
        <w:rPr>
          <w:rFonts w:ascii="Source Sans Pro" w:hAnsi="Source Sans Pro"/>
          <w:sz w:val="24"/>
          <w:szCs w:val="24"/>
          <w:lang w:eastAsia="ro-RO"/>
        </w:rPr>
        <w:t xml:space="preserve"> </w:t>
      </w:r>
      <w:proofErr w:type="spellStart"/>
      <w:r w:rsidRPr="009E5789">
        <w:rPr>
          <w:rFonts w:ascii="Source Sans Pro" w:hAnsi="Source Sans Pro"/>
          <w:sz w:val="24"/>
          <w:szCs w:val="24"/>
          <w:lang w:eastAsia="ro-RO"/>
        </w:rPr>
        <w:t>în</w:t>
      </w:r>
      <w:proofErr w:type="spellEnd"/>
      <w:r w:rsidRPr="009E5789">
        <w:rPr>
          <w:rFonts w:ascii="Source Sans Pro" w:hAnsi="Source Sans Pro"/>
          <w:sz w:val="24"/>
          <w:szCs w:val="24"/>
          <w:lang w:eastAsia="ro-RO"/>
        </w:rPr>
        <w:t xml:space="preserve"> </w:t>
      </w:r>
      <w:proofErr w:type="spellStart"/>
      <w:r w:rsidRPr="009E5789">
        <w:rPr>
          <w:rFonts w:ascii="Source Sans Pro" w:hAnsi="Source Sans Pro"/>
          <w:sz w:val="24"/>
          <w:szCs w:val="24"/>
          <w:lang w:eastAsia="ro-RO"/>
        </w:rPr>
        <w:t>cursul</w:t>
      </w:r>
      <w:proofErr w:type="spellEnd"/>
      <w:r w:rsidRPr="009E5789">
        <w:rPr>
          <w:rFonts w:ascii="Source Sans Pro" w:hAnsi="Source Sans Pro"/>
          <w:sz w:val="24"/>
          <w:szCs w:val="24"/>
          <w:lang w:eastAsia="ro-RO"/>
        </w:rPr>
        <w:t xml:space="preserve"> </w:t>
      </w:r>
      <w:proofErr w:type="spellStart"/>
      <w:r w:rsidRPr="009E5789">
        <w:rPr>
          <w:rFonts w:ascii="Source Sans Pro" w:hAnsi="Source Sans Pro"/>
          <w:sz w:val="24"/>
          <w:szCs w:val="24"/>
          <w:lang w:eastAsia="ro-RO"/>
        </w:rPr>
        <w:t>utilizării</w:t>
      </w:r>
      <w:proofErr w:type="spellEnd"/>
      <w:r w:rsidRPr="009E5789">
        <w:rPr>
          <w:rFonts w:ascii="Source Sans Pro" w:hAnsi="Source Sans Pro"/>
          <w:sz w:val="24"/>
          <w:szCs w:val="24"/>
          <w:lang w:eastAsia="ro-RO"/>
        </w:rPr>
        <w:t xml:space="preserve"> – </w:t>
      </w:r>
      <w:proofErr w:type="spellStart"/>
      <w:r w:rsidRPr="009E5789">
        <w:rPr>
          <w:rFonts w:ascii="Source Sans Pro" w:hAnsi="Source Sans Pro"/>
          <w:sz w:val="24"/>
          <w:szCs w:val="24"/>
          <w:lang w:eastAsia="ro-RO"/>
        </w:rPr>
        <w:t>această</w:t>
      </w:r>
      <w:proofErr w:type="spellEnd"/>
      <w:r w:rsidRPr="009E5789">
        <w:rPr>
          <w:rFonts w:ascii="Source Sans Pro" w:hAnsi="Source Sans Pro"/>
          <w:sz w:val="24"/>
          <w:szCs w:val="24"/>
          <w:lang w:eastAsia="ro-RO"/>
        </w:rPr>
        <w:t xml:space="preserve"> </w:t>
      </w:r>
      <w:proofErr w:type="spellStart"/>
      <w:r w:rsidRPr="009E5789">
        <w:rPr>
          <w:rFonts w:ascii="Source Sans Pro" w:hAnsi="Source Sans Pro"/>
          <w:sz w:val="24"/>
          <w:szCs w:val="24"/>
          <w:lang w:eastAsia="ro-RO"/>
        </w:rPr>
        <w:t>cerință</w:t>
      </w:r>
      <w:proofErr w:type="spellEnd"/>
      <w:r w:rsidRPr="009E5789">
        <w:rPr>
          <w:rFonts w:ascii="Source Sans Pro" w:hAnsi="Source Sans Pro"/>
          <w:sz w:val="24"/>
          <w:szCs w:val="24"/>
          <w:lang w:eastAsia="ro-RO"/>
        </w:rPr>
        <w:t xml:space="preserve"> se </w:t>
      </w:r>
      <w:proofErr w:type="spellStart"/>
      <w:r w:rsidRPr="009E5789">
        <w:rPr>
          <w:rFonts w:ascii="Source Sans Pro" w:hAnsi="Source Sans Pro"/>
          <w:sz w:val="24"/>
          <w:szCs w:val="24"/>
          <w:lang w:eastAsia="ro-RO"/>
        </w:rPr>
        <w:t>va</w:t>
      </w:r>
      <w:proofErr w:type="spellEnd"/>
      <w:r w:rsidRPr="009E5789">
        <w:rPr>
          <w:rFonts w:ascii="Source Sans Pro" w:hAnsi="Source Sans Pro"/>
          <w:sz w:val="24"/>
          <w:szCs w:val="24"/>
          <w:lang w:eastAsia="ro-RO"/>
        </w:rPr>
        <w:t xml:space="preserve"> </w:t>
      </w:r>
      <w:proofErr w:type="spellStart"/>
      <w:r w:rsidRPr="009E5789">
        <w:rPr>
          <w:rFonts w:ascii="Source Sans Pro" w:hAnsi="Source Sans Pro"/>
          <w:sz w:val="24"/>
          <w:szCs w:val="24"/>
          <w:lang w:eastAsia="ro-RO"/>
        </w:rPr>
        <w:t>îndeplini</w:t>
      </w:r>
      <w:proofErr w:type="spellEnd"/>
      <w:r w:rsidRPr="009E5789">
        <w:rPr>
          <w:rFonts w:ascii="Source Sans Pro" w:hAnsi="Source Sans Pro"/>
          <w:sz w:val="24"/>
          <w:szCs w:val="24"/>
          <w:lang w:eastAsia="ro-RO"/>
        </w:rPr>
        <w:t xml:space="preserve"> </w:t>
      </w:r>
      <w:proofErr w:type="spellStart"/>
      <w:r w:rsidRPr="009E5789">
        <w:rPr>
          <w:rFonts w:ascii="Source Sans Pro" w:hAnsi="Source Sans Pro"/>
          <w:sz w:val="24"/>
          <w:szCs w:val="24"/>
          <w:lang w:eastAsia="ro-RO"/>
        </w:rPr>
        <w:t>prin</w:t>
      </w:r>
      <w:proofErr w:type="spellEnd"/>
      <w:r w:rsidRPr="009E5789">
        <w:rPr>
          <w:rFonts w:ascii="Source Sans Pro" w:hAnsi="Source Sans Pro"/>
          <w:sz w:val="24"/>
          <w:szCs w:val="24"/>
          <w:lang w:eastAsia="ro-RO"/>
        </w:rPr>
        <w:t xml:space="preserve"> </w:t>
      </w:r>
      <w:proofErr w:type="spellStart"/>
      <w:r w:rsidRPr="009E5789">
        <w:rPr>
          <w:rFonts w:ascii="Source Sans Pro" w:hAnsi="Source Sans Pro"/>
          <w:sz w:val="24"/>
          <w:szCs w:val="24"/>
          <w:lang w:eastAsia="ro-RO"/>
        </w:rPr>
        <w:t>utilizarea</w:t>
      </w:r>
      <w:proofErr w:type="spellEnd"/>
      <w:r w:rsidRPr="009E5789">
        <w:rPr>
          <w:rFonts w:ascii="Source Sans Pro" w:hAnsi="Source Sans Pro"/>
          <w:sz w:val="24"/>
          <w:szCs w:val="24"/>
          <w:lang w:eastAsia="ro-RO"/>
        </w:rPr>
        <w:t xml:space="preserve"> </w:t>
      </w:r>
      <w:proofErr w:type="spellStart"/>
      <w:r w:rsidRPr="009E5789">
        <w:rPr>
          <w:rFonts w:ascii="Source Sans Pro" w:hAnsi="Source Sans Pro"/>
          <w:sz w:val="24"/>
          <w:szCs w:val="24"/>
          <w:lang w:eastAsia="ro-RO"/>
        </w:rPr>
        <w:t>materialelor</w:t>
      </w:r>
      <w:proofErr w:type="spellEnd"/>
      <w:r w:rsidRPr="009E5789">
        <w:rPr>
          <w:rFonts w:ascii="Source Sans Pro" w:hAnsi="Source Sans Pro"/>
          <w:sz w:val="24"/>
          <w:szCs w:val="24"/>
          <w:lang w:eastAsia="ro-RO"/>
        </w:rPr>
        <w:t xml:space="preserve"> de </w:t>
      </w:r>
      <w:proofErr w:type="spellStart"/>
      <w:r w:rsidRPr="009E5789">
        <w:rPr>
          <w:rFonts w:ascii="Source Sans Pro" w:hAnsi="Source Sans Pro"/>
          <w:sz w:val="24"/>
          <w:szCs w:val="24"/>
          <w:lang w:eastAsia="ro-RO"/>
        </w:rPr>
        <w:t>calitate</w:t>
      </w:r>
      <w:proofErr w:type="spellEnd"/>
      <w:r w:rsidRPr="009E5789">
        <w:rPr>
          <w:rFonts w:ascii="Source Sans Pro" w:hAnsi="Source Sans Pro"/>
          <w:sz w:val="24"/>
          <w:szCs w:val="24"/>
          <w:lang w:eastAsia="ro-RO"/>
        </w:rPr>
        <w:t xml:space="preserve">, mod </w:t>
      </w:r>
      <w:proofErr w:type="spellStart"/>
      <w:r w:rsidRPr="009E5789">
        <w:rPr>
          <w:rFonts w:ascii="Source Sans Pro" w:hAnsi="Source Sans Pro"/>
          <w:sz w:val="24"/>
          <w:szCs w:val="24"/>
          <w:lang w:eastAsia="ro-RO"/>
        </w:rPr>
        <w:t>corespunzător</w:t>
      </w:r>
      <w:proofErr w:type="spellEnd"/>
      <w:r w:rsidRPr="009E5789">
        <w:rPr>
          <w:rFonts w:ascii="Source Sans Pro" w:hAnsi="Source Sans Pro"/>
          <w:sz w:val="24"/>
          <w:szCs w:val="24"/>
          <w:lang w:eastAsia="ro-RO"/>
        </w:rPr>
        <w:t xml:space="preserve"> de </w:t>
      </w:r>
      <w:proofErr w:type="spellStart"/>
      <w:r w:rsidRPr="009E5789">
        <w:rPr>
          <w:rFonts w:ascii="Source Sans Pro" w:hAnsi="Source Sans Pro"/>
          <w:sz w:val="24"/>
          <w:szCs w:val="24"/>
          <w:lang w:eastAsia="ro-RO"/>
        </w:rPr>
        <w:t>punere</w:t>
      </w:r>
      <w:proofErr w:type="spellEnd"/>
      <w:r w:rsidRPr="009E5789">
        <w:rPr>
          <w:rFonts w:ascii="Source Sans Pro" w:hAnsi="Source Sans Pro"/>
          <w:sz w:val="24"/>
          <w:szCs w:val="24"/>
          <w:lang w:eastAsia="ro-RO"/>
        </w:rPr>
        <w:t xml:space="preserve"> </w:t>
      </w:r>
      <w:proofErr w:type="spellStart"/>
      <w:r w:rsidRPr="009E5789">
        <w:rPr>
          <w:rFonts w:ascii="Source Sans Pro" w:hAnsi="Source Sans Pro"/>
          <w:sz w:val="24"/>
          <w:szCs w:val="24"/>
          <w:lang w:eastAsia="ro-RO"/>
        </w:rPr>
        <w:t>în</w:t>
      </w:r>
      <w:proofErr w:type="spellEnd"/>
      <w:r w:rsidRPr="009E5789">
        <w:rPr>
          <w:rFonts w:ascii="Source Sans Pro" w:hAnsi="Source Sans Pro"/>
          <w:sz w:val="24"/>
          <w:szCs w:val="24"/>
          <w:lang w:eastAsia="ro-RO"/>
        </w:rPr>
        <w:t xml:space="preserve"> </w:t>
      </w:r>
      <w:proofErr w:type="spellStart"/>
      <w:r w:rsidRPr="009E5789">
        <w:rPr>
          <w:rFonts w:ascii="Source Sans Pro" w:hAnsi="Source Sans Pro"/>
          <w:sz w:val="24"/>
          <w:szCs w:val="24"/>
          <w:lang w:eastAsia="ro-RO"/>
        </w:rPr>
        <w:t>operă</w:t>
      </w:r>
      <w:proofErr w:type="spellEnd"/>
      <w:r w:rsidRPr="009E5789">
        <w:rPr>
          <w:rFonts w:ascii="Source Sans Pro" w:hAnsi="Source Sans Pro"/>
          <w:sz w:val="24"/>
          <w:szCs w:val="24"/>
          <w:lang w:eastAsia="ro-RO"/>
        </w:rPr>
        <w:t xml:space="preserve"> </w:t>
      </w:r>
      <w:proofErr w:type="gramStart"/>
      <w:r w:rsidRPr="009E5789">
        <w:rPr>
          <w:rFonts w:ascii="Source Sans Pro" w:hAnsi="Source Sans Pro"/>
          <w:sz w:val="24"/>
          <w:szCs w:val="24"/>
          <w:lang w:eastAsia="ro-RO"/>
        </w:rPr>
        <w:t>a</w:t>
      </w:r>
      <w:proofErr w:type="gramEnd"/>
      <w:r w:rsidRPr="009E5789">
        <w:rPr>
          <w:rFonts w:ascii="Source Sans Pro" w:hAnsi="Source Sans Pro"/>
          <w:sz w:val="24"/>
          <w:szCs w:val="24"/>
          <w:lang w:eastAsia="ro-RO"/>
        </w:rPr>
        <w:t xml:space="preserve"> </w:t>
      </w:r>
      <w:proofErr w:type="spellStart"/>
      <w:r w:rsidRPr="009E5789">
        <w:rPr>
          <w:rFonts w:ascii="Source Sans Pro" w:hAnsi="Source Sans Pro"/>
          <w:sz w:val="24"/>
          <w:szCs w:val="24"/>
          <w:lang w:eastAsia="ro-RO"/>
        </w:rPr>
        <w:t>acestora</w:t>
      </w:r>
      <w:proofErr w:type="spellEnd"/>
      <w:r w:rsidRPr="009E5789">
        <w:rPr>
          <w:rFonts w:ascii="Source Sans Pro" w:hAnsi="Source Sans Pro"/>
          <w:sz w:val="24"/>
          <w:szCs w:val="24"/>
          <w:lang w:eastAsia="ro-RO"/>
        </w:rPr>
        <w:t xml:space="preserve"> </w:t>
      </w:r>
      <w:proofErr w:type="spellStart"/>
      <w:r w:rsidRPr="009E5789">
        <w:rPr>
          <w:rFonts w:ascii="Source Sans Pro" w:hAnsi="Source Sans Pro"/>
          <w:sz w:val="24"/>
          <w:szCs w:val="24"/>
          <w:lang w:eastAsia="ro-RO"/>
        </w:rPr>
        <w:t>și</w:t>
      </w:r>
      <w:proofErr w:type="spellEnd"/>
      <w:r w:rsidRPr="009E5789">
        <w:rPr>
          <w:rFonts w:ascii="Source Sans Pro" w:hAnsi="Source Sans Pro"/>
          <w:sz w:val="24"/>
          <w:szCs w:val="24"/>
          <w:lang w:eastAsia="ro-RO"/>
        </w:rPr>
        <w:t xml:space="preserve"> </w:t>
      </w:r>
      <w:proofErr w:type="spellStart"/>
      <w:r w:rsidRPr="009E5789">
        <w:rPr>
          <w:rFonts w:ascii="Source Sans Pro" w:hAnsi="Source Sans Pro"/>
          <w:sz w:val="24"/>
          <w:szCs w:val="24"/>
          <w:lang w:eastAsia="ro-RO"/>
        </w:rPr>
        <w:t>fixarea</w:t>
      </w:r>
      <w:proofErr w:type="spellEnd"/>
      <w:r w:rsidRPr="009E5789">
        <w:rPr>
          <w:rFonts w:ascii="Source Sans Pro" w:hAnsi="Source Sans Pro"/>
          <w:sz w:val="24"/>
          <w:szCs w:val="24"/>
          <w:lang w:eastAsia="ro-RO"/>
        </w:rPr>
        <w:t xml:space="preserve"> </w:t>
      </w:r>
      <w:proofErr w:type="spellStart"/>
      <w:r w:rsidRPr="009E5789">
        <w:rPr>
          <w:rFonts w:ascii="Source Sans Pro" w:hAnsi="Source Sans Pro"/>
          <w:sz w:val="24"/>
          <w:szCs w:val="24"/>
          <w:lang w:eastAsia="ro-RO"/>
        </w:rPr>
        <w:t>elementelor</w:t>
      </w:r>
      <w:proofErr w:type="spellEnd"/>
      <w:r w:rsidRPr="009E5789">
        <w:rPr>
          <w:rFonts w:ascii="Source Sans Pro" w:hAnsi="Source Sans Pro"/>
          <w:sz w:val="24"/>
          <w:szCs w:val="24"/>
          <w:lang w:eastAsia="ro-RO"/>
        </w:rPr>
        <w:t xml:space="preserve"> </w:t>
      </w:r>
      <w:proofErr w:type="spellStart"/>
      <w:r w:rsidRPr="009E5789">
        <w:rPr>
          <w:rFonts w:ascii="Source Sans Pro" w:hAnsi="Source Sans Pro"/>
          <w:sz w:val="24"/>
          <w:szCs w:val="24"/>
          <w:lang w:eastAsia="ro-RO"/>
        </w:rPr>
        <w:t>instalației</w:t>
      </w:r>
      <w:proofErr w:type="spellEnd"/>
      <w:r w:rsidRPr="009E5789">
        <w:rPr>
          <w:rFonts w:ascii="Source Sans Pro" w:hAnsi="Source Sans Pro"/>
          <w:sz w:val="24"/>
          <w:szCs w:val="24"/>
          <w:lang w:eastAsia="ro-RO"/>
        </w:rPr>
        <w:t xml:space="preserve"> </w:t>
      </w:r>
      <w:proofErr w:type="spellStart"/>
      <w:r w:rsidRPr="009E5789">
        <w:rPr>
          <w:rFonts w:ascii="Source Sans Pro" w:hAnsi="Source Sans Pro"/>
          <w:sz w:val="24"/>
          <w:szCs w:val="24"/>
          <w:lang w:eastAsia="ro-RO"/>
        </w:rPr>
        <w:t>prin</w:t>
      </w:r>
      <w:proofErr w:type="spellEnd"/>
      <w:r w:rsidRPr="009E5789">
        <w:rPr>
          <w:rFonts w:ascii="Source Sans Pro" w:hAnsi="Source Sans Pro"/>
          <w:sz w:val="24"/>
          <w:szCs w:val="24"/>
          <w:lang w:eastAsia="ro-RO"/>
        </w:rPr>
        <w:t xml:space="preserve"> </w:t>
      </w:r>
      <w:proofErr w:type="spellStart"/>
      <w:r w:rsidRPr="009E5789">
        <w:rPr>
          <w:rFonts w:ascii="Source Sans Pro" w:hAnsi="Source Sans Pro"/>
          <w:sz w:val="24"/>
          <w:szCs w:val="24"/>
          <w:lang w:eastAsia="ro-RO"/>
        </w:rPr>
        <w:t>intermediul</w:t>
      </w:r>
      <w:proofErr w:type="spellEnd"/>
      <w:r w:rsidRPr="009E5789">
        <w:rPr>
          <w:rFonts w:ascii="Source Sans Pro" w:hAnsi="Source Sans Pro"/>
          <w:sz w:val="24"/>
          <w:szCs w:val="24"/>
          <w:lang w:eastAsia="ro-RO"/>
        </w:rPr>
        <w:t xml:space="preserve"> </w:t>
      </w:r>
      <w:proofErr w:type="spellStart"/>
      <w:r w:rsidRPr="009E5789">
        <w:rPr>
          <w:rFonts w:ascii="Source Sans Pro" w:hAnsi="Source Sans Pro"/>
          <w:sz w:val="24"/>
          <w:szCs w:val="24"/>
          <w:lang w:eastAsia="ro-RO"/>
        </w:rPr>
        <w:t>colierelor</w:t>
      </w:r>
      <w:proofErr w:type="spellEnd"/>
      <w:r w:rsidRPr="009E5789">
        <w:rPr>
          <w:rFonts w:ascii="Source Sans Pro" w:hAnsi="Source Sans Pro"/>
          <w:sz w:val="24"/>
          <w:szCs w:val="24"/>
          <w:lang w:eastAsia="ro-RO"/>
        </w:rPr>
        <w:t xml:space="preserve"> </w:t>
      </w:r>
      <w:proofErr w:type="spellStart"/>
      <w:r w:rsidRPr="009E5789">
        <w:rPr>
          <w:rFonts w:ascii="Source Sans Pro" w:hAnsi="Source Sans Pro"/>
          <w:sz w:val="24"/>
          <w:szCs w:val="24"/>
          <w:lang w:eastAsia="ro-RO"/>
        </w:rPr>
        <w:t>şi</w:t>
      </w:r>
      <w:proofErr w:type="spellEnd"/>
      <w:r w:rsidRPr="009E5789">
        <w:rPr>
          <w:rFonts w:ascii="Source Sans Pro" w:hAnsi="Source Sans Pro"/>
          <w:sz w:val="24"/>
          <w:szCs w:val="24"/>
          <w:lang w:eastAsia="ro-RO"/>
        </w:rPr>
        <w:t xml:space="preserve"> </w:t>
      </w:r>
      <w:proofErr w:type="spellStart"/>
      <w:r w:rsidRPr="009E5789">
        <w:rPr>
          <w:rFonts w:ascii="Source Sans Pro" w:hAnsi="Source Sans Pro"/>
          <w:sz w:val="24"/>
          <w:szCs w:val="24"/>
          <w:lang w:eastAsia="ro-RO"/>
        </w:rPr>
        <w:t>clemelor</w:t>
      </w:r>
      <w:proofErr w:type="spellEnd"/>
      <w:r w:rsidRPr="009E5789">
        <w:rPr>
          <w:rFonts w:ascii="Source Sans Pro" w:hAnsi="Source Sans Pro"/>
          <w:sz w:val="24"/>
          <w:szCs w:val="24"/>
          <w:lang w:eastAsia="ro-RO"/>
        </w:rPr>
        <w:t>;</w:t>
      </w:r>
    </w:p>
    <w:p w14:paraId="160CB018" w14:textId="77777777" w:rsidR="00606022" w:rsidRPr="009E5789" w:rsidRDefault="00606022" w:rsidP="00606022">
      <w:pPr>
        <w:spacing w:after="0" w:line="240" w:lineRule="auto"/>
        <w:ind w:firstLine="567"/>
        <w:jc w:val="both"/>
        <w:rPr>
          <w:rFonts w:ascii="Source Sans Pro" w:hAnsi="Source Sans Pro"/>
          <w:sz w:val="24"/>
          <w:szCs w:val="24"/>
          <w:lang w:val="it-IT" w:eastAsia="ro-RO"/>
        </w:rPr>
      </w:pPr>
      <w:r w:rsidRPr="009E5789">
        <w:rPr>
          <w:rFonts w:ascii="Source Sans Pro" w:hAnsi="Source Sans Pro"/>
          <w:sz w:val="24"/>
          <w:szCs w:val="24"/>
          <w:lang w:val="it-IT" w:eastAsia="ro-RO"/>
        </w:rPr>
        <w:t>Rezistența la temperaturile maxime de utilizare - această performanță se va îndeplini prin dimensionarea corectă a temperaturii în instalației, în conformitate cu rezistența specifică a fiecărui material.</w:t>
      </w:r>
    </w:p>
    <w:p w14:paraId="7FCC49AE" w14:textId="77777777" w:rsidR="00606022" w:rsidRPr="009E5789" w:rsidRDefault="00606022" w:rsidP="00606022">
      <w:pPr>
        <w:numPr>
          <w:ilvl w:val="0"/>
          <w:numId w:val="33"/>
        </w:numPr>
        <w:spacing w:after="0" w:line="312" w:lineRule="auto"/>
        <w:jc w:val="both"/>
        <w:rPr>
          <w:rFonts w:ascii="Source Sans Pro" w:hAnsi="Source Sans Pro"/>
          <w:b/>
          <w:sz w:val="24"/>
          <w:szCs w:val="24"/>
          <w:lang w:eastAsia="ro-RO"/>
        </w:rPr>
      </w:pPr>
      <w:r w:rsidRPr="009E5789">
        <w:rPr>
          <w:rFonts w:ascii="Source Sans Pro" w:hAnsi="Source Sans Pro"/>
          <w:b/>
          <w:sz w:val="24"/>
          <w:szCs w:val="24"/>
          <w:lang w:eastAsia="ro-RO"/>
        </w:rPr>
        <w:t xml:space="preserve">Securitate la </w:t>
      </w:r>
      <w:proofErr w:type="spellStart"/>
      <w:r w:rsidRPr="009E5789">
        <w:rPr>
          <w:rFonts w:ascii="Source Sans Pro" w:hAnsi="Source Sans Pro"/>
          <w:b/>
          <w:sz w:val="24"/>
          <w:szCs w:val="24"/>
          <w:lang w:eastAsia="ro-RO"/>
        </w:rPr>
        <w:t>incendiu</w:t>
      </w:r>
      <w:proofErr w:type="spellEnd"/>
    </w:p>
    <w:p w14:paraId="3BAB0787" w14:textId="77777777" w:rsidR="00300784" w:rsidRPr="009E5789" w:rsidRDefault="00300784" w:rsidP="00300784">
      <w:pPr>
        <w:spacing w:after="0"/>
        <w:jc w:val="both"/>
        <w:rPr>
          <w:rFonts w:ascii="Source Sans Pro" w:hAnsi="Source Sans Pro"/>
          <w:sz w:val="24"/>
          <w:szCs w:val="24"/>
          <w:lang w:val="fr-FR" w:bidi="en-US"/>
        </w:rPr>
      </w:pPr>
      <w:r w:rsidRPr="009E5789">
        <w:rPr>
          <w:rFonts w:ascii="Source Sans Pro" w:hAnsi="Source Sans Pro"/>
          <w:b/>
          <w:i/>
          <w:sz w:val="24"/>
          <w:szCs w:val="24"/>
          <w:lang w:val="fr-FR" w:bidi="en-US"/>
        </w:rPr>
        <w:tab/>
      </w:r>
      <w:proofErr w:type="spellStart"/>
      <w:r w:rsidRPr="009E5789">
        <w:rPr>
          <w:rFonts w:ascii="Source Sans Pro" w:hAnsi="Source Sans Pro"/>
          <w:sz w:val="24"/>
          <w:szCs w:val="24"/>
          <w:lang w:val="fr-FR" w:bidi="en-US"/>
        </w:rPr>
        <w:t>Prezentul</w:t>
      </w:r>
      <w:proofErr w:type="spellEnd"/>
      <w:r w:rsidRPr="009E5789">
        <w:rPr>
          <w:rFonts w:ascii="Source Sans Pro" w:hAnsi="Source Sans Pro"/>
          <w:sz w:val="24"/>
          <w:szCs w:val="24"/>
          <w:lang w:val="fr-FR" w:bidi="en-US"/>
        </w:rPr>
        <w:t xml:space="preserve"> </w:t>
      </w:r>
      <w:proofErr w:type="spellStart"/>
      <w:r w:rsidRPr="009E5789">
        <w:rPr>
          <w:rFonts w:ascii="Source Sans Pro" w:hAnsi="Source Sans Pro"/>
          <w:sz w:val="24"/>
          <w:szCs w:val="24"/>
          <w:lang w:val="fr-FR" w:bidi="en-US"/>
        </w:rPr>
        <w:t>proiect</w:t>
      </w:r>
      <w:proofErr w:type="spellEnd"/>
      <w:r w:rsidRPr="009E5789">
        <w:rPr>
          <w:rFonts w:ascii="Source Sans Pro" w:hAnsi="Source Sans Pro"/>
          <w:sz w:val="24"/>
          <w:szCs w:val="24"/>
          <w:lang w:val="fr-FR" w:bidi="en-US"/>
        </w:rPr>
        <w:t xml:space="preserve"> s-a </w:t>
      </w:r>
      <w:proofErr w:type="spellStart"/>
      <w:r w:rsidRPr="009E5789">
        <w:rPr>
          <w:rFonts w:ascii="Source Sans Pro" w:hAnsi="Source Sans Pro"/>
          <w:sz w:val="24"/>
          <w:szCs w:val="24"/>
          <w:lang w:val="fr-FR" w:bidi="en-US"/>
        </w:rPr>
        <w:t>elaborat</w:t>
      </w:r>
      <w:proofErr w:type="spellEnd"/>
      <w:r w:rsidRPr="009E5789">
        <w:rPr>
          <w:rFonts w:ascii="Source Sans Pro" w:hAnsi="Source Sans Pro"/>
          <w:sz w:val="24"/>
          <w:szCs w:val="24"/>
          <w:lang w:val="fr-FR" w:bidi="en-US"/>
        </w:rPr>
        <w:t xml:space="preserve"> </w:t>
      </w:r>
      <w:proofErr w:type="spellStart"/>
      <w:r w:rsidRPr="009E5789">
        <w:rPr>
          <w:rFonts w:ascii="Source Sans Pro" w:hAnsi="Source Sans Pro"/>
          <w:sz w:val="24"/>
          <w:szCs w:val="24"/>
          <w:lang w:val="fr-FR" w:bidi="en-US"/>
        </w:rPr>
        <w:t>cu</w:t>
      </w:r>
      <w:proofErr w:type="spellEnd"/>
      <w:r w:rsidRPr="009E5789">
        <w:rPr>
          <w:rFonts w:ascii="Source Sans Pro" w:hAnsi="Source Sans Pro"/>
          <w:sz w:val="24"/>
          <w:szCs w:val="24"/>
          <w:lang w:val="fr-FR" w:bidi="en-US"/>
        </w:rPr>
        <w:t xml:space="preserve"> </w:t>
      </w:r>
      <w:proofErr w:type="spellStart"/>
      <w:r w:rsidRPr="009E5789">
        <w:rPr>
          <w:rFonts w:ascii="Source Sans Pro" w:hAnsi="Source Sans Pro"/>
          <w:sz w:val="24"/>
          <w:szCs w:val="24"/>
          <w:lang w:val="fr-FR" w:bidi="en-US"/>
        </w:rPr>
        <w:t>respectarea</w:t>
      </w:r>
      <w:proofErr w:type="spellEnd"/>
      <w:r w:rsidRPr="009E5789">
        <w:rPr>
          <w:rFonts w:ascii="Source Sans Pro" w:hAnsi="Source Sans Pro"/>
          <w:sz w:val="24"/>
          <w:szCs w:val="24"/>
          <w:lang w:val="fr-FR" w:bidi="en-US"/>
        </w:rPr>
        <w:t xml:space="preserve"> </w:t>
      </w:r>
      <w:proofErr w:type="spellStart"/>
      <w:r w:rsidRPr="009E5789">
        <w:rPr>
          <w:rFonts w:ascii="Source Sans Pro" w:hAnsi="Source Sans Pro"/>
          <w:sz w:val="24"/>
          <w:szCs w:val="24"/>
          <w:lang w:val="fr-FR" w:bidi="en-US"/>
        </w:rPr>
        <w:t>prevederilor</w:t>
      </w:r>
      <w:proofErr w:type="spellEnd"/>
      <w:r w:rsidRPr="009E5789">
        <w:rPr>
          <w:rFonts w:ascii="Source Sans Pro" w:hAnsi="Source Sans Pro"/>
          <w:sz w:val="24"/>
          <w:szCs w:val="24"/>
          <w:lang w:val="fr-FR" w:bidi="en-US"/>
        </w:rPr>
        <w:t xml:space="preserve"> </w:t>
      </w:r>
      <w:proofErr w:type="spellStart"/>
      <w:r w:rsidRPr="009E5789">
        <w:rPr>
          <w:rFonts w:ascii="Source Sans Pro" w:hAnsi="Source Sans Pro"/>
          <w:sz w:val="24"/>
          <w:szCs w:val="24"/>
          <w:lang w:val="fr-FR" w:bidi="en-US"/>
        </w:rPr>
        <w:t>din</w:t>
      </w:r>
      <w:proofErr w:type="spellEnd"/>
      <w:r w:rsidRPr="009E5789">
        <w:rPr>
          <w:rFonts w:ascii="Source Sans Pro" w:hAnsi="Source Sans Pro"/>
          <w:sz w:val="24"/>
          <w:szCs w:val="24"/>
          <w:lang w:val="fr-FR" w:bidi="en-US"/>
        </w:rPr>
        <w:t xml:space="preserve"> </w:t>
      </w:r>
      <w:proofErr w:type="spellStart"/>
      <w:r w:rsidRPr="009E5789">
        <w:rPr>
          <w:rFonts w:ascii="Source Sans Pro" w:hAnsi="Source Sans Pro"/>
          <w:sz w:val="24"/>
          <w:szCs w:val="24"/>
          <w:lang w:val="fr-FR" w:bidi="en-US"/>
        </w:rPr>
        <w:t>legislatia</w:t>
      </w:r>
      <w:proofErr w:type="spellEnd"/>
      <w:r w:rsidRPr="009E5789">
        <w:rPr>
          <w:rFonts w:ascii="Source Sans Pro" w:hAnsi="Source Sans Pro"/>
          <w:sz w:val="24"/>
          <w:szCs w:val="24"/>
          <w:lang w:val="fr-FR" w:bidi="en-US"/>
        </w:rPr>
        <w:t xml:space="preserve"> P.S.I, </w:t>
      </w:r>
      <w:proofErr w:type="spellStart"/>
      <w:r w:rsidRPr="009E5789">
        <w:rPr>
          <w:rFonts w:ascii="Source Sans Pro" w:hAnsi="Source Sans Pro"/>
          <w:sz w:val="24"/>
          <w:szCs w:val="24"/>
          <w:lang w:val="fr-FR" w:bidi="en-US"/>
        </w:rPr>
        <w:t>normele</w:t>
      </w:r>
      <w:proofErr w:type="spellEnd"/>
      <w:r w:rsidRPr="009E5789">
        <w:rPr>
          <w:rFonts w:ascii="Source Sans Pro" w:hAnsi="Source Sans Pro"/>
          <w:sz w:val="24"/>
          <w:szCs w:val="24"/>
          <w:lang w:val="fr-FR" w:bidi="en-US"/>
        </w:rPr>
        <w:t xml:space="preserve"> si </w:t>
      </w:r>
      <w:proofErr w:type="spellStart"/>
      <w:r w:rsidRPr="009E5789">
        <w:rPr>
          <w:rFonts w:ascii="Source Sans Pro" w:hAnsi="Source Sans Pro"/>
          <w:sz w:val="24"/>
          <w:szCs w:val="24"/>
          <w:lang w:val="fr-FR" w:bidi="en-US"/>
        </w:rPr>
        <w:t>normativele</w:t>
      </w:r>
      <w:proofErr w:type="spellEnd"/>
      <w:r w:rsidRPr="009E5789">
        <w:rPr>
          <w:rFonts w:ascii="Source Sans Pro" w:hAnsi="Source Sans Pro"/>
          <w:sz w:val="24"/>
          <w:szCs w:val="24"/>
          <w:lang w:val="fr-FR" w:bidi="en-US"/>
        </w:rPr>
        <w:t xml:space="preserve"> </w:t>
      </w:r>
      <w:proofErr w:type="spellStart"/>
      <w:r w:rsidRPr="009E5789">
        <w:rPr>
          <w:rFonts w:ascii="Source Sans Pro" w:hAnsi="Source Sans Pro"/>
          <w:sz w:val="24"/>
          <w:szCs w:val="24"/>
          <w:lang w:val="fr-FR" w:bidi="en-US"/>
        </w:rPr>
        <w:t>republicane</w:t>
      </w:r>
      <w:proofErr w:type="spellEnd"/>
      <w:r w:rsidRPr="009E5789">
        <w:rPr>
          <w:rFonts w:ascii="Source Sans Pro" w:hAnsi="Source Sans Pro"/>
          <w:sz w:val="24"/>
          <w:szCs w:val="24"/>
          <w:lang w:val="fr-FR" w:bidi="en-US"/>
        </w:rPr>
        <w:t xml:space="preserve"> si </w:t>
      </w:r>
      <w:proofErr w:type="spellStart"/>
      <w:r w:rsidRPr="009E5789">
        <w:rPr>
          <w:rFonts w:ascii="Source Sans Pro" w:hAnsi="Source Sans Pro"/>
          <w:sz w:val="24"/>
          <w:szCs w:val="24"/>
          <w:lang w:val="fr-FR" w:bidi="en-US"/>
        </w:rPr>
        <w:t>departamentale</w:t>
      </w:r>
      <w:proofErr w:type="spellEnd"/>
      <w:r w:rsidRPr="009E5789">
        <w:rPr>
          <w:rFonts w:ascii="Source Sans Pro" w:hAnsi="Source Sans Pro"/>
          <w:sz w:val="24"/>
          <w:szCs w:val="24"/>
          <w:lang w:val="fr-FR" w:bidi="en-US"/>
        </w:rPr>
        <w:t xml:space="preserve">, </w:t>
      </w:r>
      <w:proofErr w:type="spellStart"/>
      <w:r w:rsidRPr="009E5789">
        <w:rPr>
          <w:rFonts w:ascii="Source Sans Pro" w:hAnsi="Source Sans Pro"/>
          <w:sz w:val="24"/>
          <w:szCs w:val="24"/>
          <w:lang w:val="fr-FR" w:bidi="en-US"/>
        </w:rPr>
        <w:t>standardele</w:t>
      </w:r>
      <w:proofErr w:type="spellEnd"/>
      <w:r w:rsidRPr="009E5789">
        <w:rPr>
          <w:rFonts w:ascii="Source Sans Pro" w:hAnsi="Source Sans Pro"/>
          <w:sz w:val="24"/>
          <w:szCs w:val="24"/>
          <w:lang w:val="fr-FR" w:bidi="en-US"/>
        </w:rPr>
        <w:t xml:space="preserve"> si </w:t>
      </w:r>
      <w:proofErr w:type="spellStart"/>
      <w:r w:rsidRPr="009E5789">
        <w:rPr>
          <w:rFonts w:ascii="Source Sans Pro" w:hAnsi="Source Sans Pro"/>
          <w:sz w:val="24"/>
          <w:szCs w:val="24"/>
          <w:lang w:val="fr-FR" w:bidi="en-US"/>
        </w:rPr>
        <w:t>prescriptiile</w:t>
      </w:r>
      <w:proofErr w:type="spellEnd"/>
      <w:r w:rsidRPr="009E5789">
        <w:rPr>
          <w:rFonts w:ascii="Source Sans Pro" w:hAnsi="Source Sans Pro"/>
          <w:sz w:val="24"/>
          <w:szCs w:val="24"/>
          <w:lang w:val="fr-FR" w:bidi="en-US"/>
        </w:rPr>
        <w:t xml:space="preserve"> </w:t>
      </w:r>
      <w:proofErr w:type="spellStart"/>
      <w:r w:rsidRPr="009E5789">
        <w:rPr>
          <w:rFonts w:ascii="Source Sans Pro" w:hAnsi="Source Sans Pro"/>
          <w:sz w:val="24"/>
          <w:szCs w:val="24"/>
          <w:lang w:val="fr-FR" w:bidi="en-US"/>
        </w:rPr>
        <w:t>tehnice</w:t>
      </w:r>
      <w:proofErr w:type="spellEnd"/>
      <w:r w:rsidRPr="009E5789">
        <w:rPr>
          <w:rFonts w:ascii="Source Sans Pro" w:hAnsi="Source Sans Pro"/>
          <w:sz w:val="24"/>
          <w:szCs w:val="24"/>
          <w:lang w:val="fr-FR" w:bidi="en-US"/>
        </w:rPr>
        <w:t xml:space="preserve"> in </w:t>
      </w:r>
      <w:proofErr w:type="spellStart"/>
      <w:r w:rsidRPr="009E5789">
        <w:rPr>
          <w:rFonts w:ascii="Source Sans Pro" w:hAnsi="Source Sans Pro"/>
          <w:sz w:val="24"/>
          <w:szCs w:val="24"/>
          <w:lang w:val="fr-FR" w:bidi="en-US"/>
        </w:rPr>
        <w:t>vigoare</w:t>
      </w:r>
      <w:proofErr w:type="spellEnd"/>
      <w:r w:rsidRPr="009E5789">
        <w:rPr>
          <w:rFonts w:ascii="Source Sans Pro" w:hAnsi="Source Sans Pro"/>
          <w:sz w:val="24"/>
          <w:szCs w:val="24"/>
          <w:lang w:val="fr-FR" w:bidi="en-US"/>
        </w:rPr>
        <w:t>.</w:t>
      </w:r>
      <w:r w:rsidRPr="009E5789">
        <w:rPr>
          <w:rFonts w:ascii="Source Sans Pro" w:hAnsi="Source Sans Pro"/>
          <w:sz w:val="24"/>
          <w:szCs w:val="24"/>
          <w:lang w:val="fr-FR" w:bidi="en-US"/>
        </w:rPr>
        <w:tab/>
      </w:r>
    </w:p>
    <w:p w14:paraId="2B4C8BBB" w14:textId="77777777" w:rsidR="00300784" w:rsidRPr="009E5789" w:rsidRDefault="00300784" w:rsidP="00300784">
      <w:pPr>
        <w:spacing w:after="0"/>
        <w:jc w:val="both"/>
        <w:rPr>
          <w:rFonts w:ascii="Source Sans Pro" w:hAnsi="Source Sans Pro"/>
          <w:sz w:val="24"/>
          <w:szCs w:val="24"/>
          <w:lang w:val="fr-FR" w:bidi="en-US"/>
        </w:rPr>
      </w:pPr>
      <w:r w:rsidRPr="009E5789">
        <w:rPr>
          <w:rFonts w:ascii="Source Sans Pro" w:hAnsi="Source Sans Pro"/>
          <w:sz w:val="24"/>
          <w:szCs w:val="24"/>
          <w:lang w:val="fr-FR" w:bidi="en-US"/>
        </w:rPr>
        <w:tab/>
        <w:t xml:space="preserve">Au </w:t>
      </w:r>
      <w:proofErr w:type="spellStart"/>
      <w:r w:rsidRPr="009E5789">
        <w:rPr>
          <w:rFonts w:ascii="Source Sans Pro" w:hAnsi="Source Sans Pro"/>
          <w:sz w:val="24"/>
          <w:szCs w:val="24"/>
          <w:lang w:val="fr-FR" w:bidi="en-US"/>
        </w:rPr>
        <w:t>fost</w:t>
      </w:r>
      <w:proofErr w:type="spellEnd"/>
      <w:r w:rsidRPr="009E5789">
        <w:rPr>
          <w:rFonts w:ascii="Source Sans Pro" w:hAnsi="Source Sans Pro"/>
          <w:sz w:val="24"/>
          <w:szCs w:val="24"/>
          <w:lang w:val="fr-FR" w:bidi="en-US"/>
        </w:rPr>
        <w:t xml:space="preserve"> </w:t>
      </w:r>
      <w:proofErr w:type="spellStart"/>
      <w:r w:rsidRPr="009E5789">
        <w:rPr>
          <w:rFonts w:ascii="Source Sans Pro" w:hAnsi="Source Sans Pro"/>
          <w:sz w:val="24"/>
          <w:szCs w:val="24"/>
          <w:lang w:val="fr-FR" w:bidi="en-US"/>
        </w:rPr>
        <w:t>respectate</w:t>
      </w:r>
      <w:proofErr w:type="spellEnd"/>
      <w:r w:rsidRPr="009E5789">
        <w:rPr>
          <w:rFonts w:ascii="Source Sans Pro" w:hAnsi="Source Sans Pro"/>
          <w:sz w:val="24"/>
          <w:szCs w:val="24"/>
          <w:lang w:val="fr-FR" w:bidi="en-US"/>
        </w:rPr>
        <w:t xml:space="preserve"> </w:t>
      </w:r>
      <w:proofErr w:type="spellStart"/>
      <w:r w:rsidRPr="009E5789">
        <w:rPr>
          <w:rFonts w:ascii="Source Sans Pro" w:hAnsi="Source Sans Pro"/>
          <w:sz w:val="24"/>
          <w:szCs w:val="24"/>
          <w:lang w:val="fr-FR" w:bidi="en-US"/>
        </w:rPr>
        <w:t>prescriptiile</w:t>
      </w:r>
      <w:proofErr w:type="spellEnd"/>
      <w:r w:rsidRPr="009E5789">
        <w:rPr>
          <w:rFonts w:ascii="Source Sans Pro" w:hAnsi="Source Sans Pro"/>
          <w:sz w:val="24"/>
          <w:szCs w:val="24"/>
          <w:lang w:val="fr-FR" w:bidi="en-US"/>
        </w:rPr>
        <w:t xml:space="preserve"> P.S.I. </w:t>
      </w:r>
      <w:proofErr w:type="spellStart"/>
      <w:r w:rsidRPr="009E5789">
        <w:rPr>
          <w:rFonts w:ascii="Source Sans Pro" w:hAnsi="Source Sans Pro"/>
          <w:sz w:val="24"/>
          <w:szCs w:val="24"/>
          <w:lang w:val="fr-FR" w:bidi="en-US"/>
        </w:rPr>
        <w:t>prevazute</w:t>
      </w:r>
      <w:proofErr w:type="spellEnd"/>
      <w:r w:rsidRPr="009E5789">
        <w:rPr>
          <w:rFonts w:ascii="Source Sans Pro" w:hAnsi="Source Sans Pro"/>
          <w:sz w:val="24"/>
          <w:szCs w:val="24"/>
          <w:lang w:val="fr-FR" w:bidi="en-US"/>
        </w:rPr>
        <w:t xml:space="preserve"> in “</w:t>
      </w:r>
      <w:proofErr w:type="spellStart"/>
      <w:r w:rsidRPr="009E5789">
        <w:rPr>
          <w:rFonts w:ascii="Source Sans Pro" w:hAnsi="Source Sans Pro"/>
          <w:sz w:val="24"/>
          <w:szCs w:val="24"/>
          <w:lang w:val="fr-FR" w:bidi="en-US"/>
        </w:rPr>
        <w:t>Normele</w:t>
      </w:r>
      <w:proofErr w:type="spellEnd"/>
      <w:r w:rsidRPr="009E5789">
        <w:rPr>
          <w:rFonts w:ascii="Source Sans Pro" w:hAnsi="Source Sans Pro"/>
          <w:sz w:val="24"/>
          <w:szCs w:val="24"/>
          <w:lang w:val="fr-FR" w:bidi="en-US"/>
        </w:rPr>
        <w:t xml:space="preserve"> </w:t>
      </w:r>
      <w:proofErr w:type="spellStart"/>
      <w:r w:rsidRPr="009E5789">
        <w:rPr>
          <w:rFonts w:ascii="Source Sans Pro" w:hAnsi="Source Sans Pro"/>
          <w:sz w:val="24"/>
          <w:szCs w:val="24"/>
          <w:lang w:val="fr-FR" w:bidi="en-US"/>
        </w:rPr>
        <w:t>generale</w:t>
      </w:r>
      <w:proofErr w:type="spellEnd"/>
      <w:r w:rsidRPr="009E5789">
        <w:rPr>
          <w:rFonts w:ascii="Source Sans Pro" w:hAnsi="Source Sans Pro"/>
          <w:sz w:val="24"/>
          <w:szCs w:val="24"/>
          <w:lang w:val="fr-FR" w:bidi="en-US"/>
        </w:rPr>
        <w:t xml:space="preserve"> de </w:t>
      </w:r>
      <w:proofErr w:type="spellStart"/>
      <w:r w:rsidRPr="009E5789">
        <w:rPr>
          <w:rFonts w:ascii="Source Sans Pro" w:hAnsi="Source Sans Pro"/>
          <w:sz w:val="24"/>
          <w:szCs w:val="24"/>
          <w:lang w:val="fr-FR" w:bidi="en-US"/>
        </w:rPr>
        <w:t>protectie</w:t>
      </w:r>
      <w:proofErr w:type="spellEnd"/>
      <w:r w:rsidRPr="009E5789">
        <w:rPr>
          <w:rFonts w:ascii="Source Sans Pro" w:hAnsi="Source Sans Pro"/>
          <w:sz w:val="24"/>
          <w:szCs w:val="24"/>
          <w:lang w:val="fr-FR" w:bidi="en-US"/>
        </w:rPr>
        <w:t xml:space="preserve"> </w:t>
      </w:r>
      <w:proofErr w:type="spellStart"/>
      <w:r w:rsidRPr="009E5789">
        <w:rPr>
          <w:rFonts w:ascii="Source Sans Pro" w:hAnsi="Source Sans Pro"/>
          <w:sz w:val="24"/>
          <w:szCs w:val="24"/>
          <w:lang w:val="fr-FR" w:bidi="en-US"/>
        </w:rPr>
        <w:t>impotriva</w:t>
      </w:r>
      <w:proofErr w:type="spellEnd"/>
      <w:r w:rsidRPr="009E5789">
        <w:rPr>
          <w:rFonts w:ascii="Source Sans Pro" w:hAnsi="Source Sans Pro"/>
          <w:sz w:val="24"/>
          <w:szCs w:val="24"/>
          <w:lang w:val="fr-FR" w:bidi="en-US"/>
        </w:rPr>
        <w:t xml:space="preserve"> </w:t>
      </w:r>
      <w:proofErr w:type="spellStart"/>
      <w:r w:rsidRPr="009E5789">
        <w:rPr>
          <w:rFonts w:ascii="Source Sans Pro" w:hAnsi="Source Sans Pro"/>
          <w:sz w:val="24"/>
          <w:szCs w:val="24"/>
          <w:lang w:val="fr-FR" w:bidi="en-US"/>
        </w:rPr>
        <w:t>incendiilor</w:t>
      </w:r>
      <w:proofErr w:type="spellEnd"/>
      <w:r w:rsidRPr="009E5789">
        <w:rPr>
          <w:rFonts w:ascii="Source Sans Pro" w:hAnsi="Source Sans Pro"/>
          <w:sz w:val="24"/>
          <w:szCs w:val="24"/>
          <w:lang w:val="fr-FR" w:bidi="en-US"/>
        </w:rPr>
        <w:t xml:space="preserve"> la </w:t>
      </w:r>
      <w:proofErr w:type="spellStart"/>
      <w:r w:rsidRPr="009E5789">
        <w:rPr>
          <w:rFonts w:ascii="Source Sans Pro" w:hAnsi="Source Sans Pro"/>
          <w:sz w:val="24"/>
          <w:szCs w:val="24"/>
          <w:lang w:val="fr-FR" w:bidi="en-US"/>
        </w:rPr>
        <w:t>proiectarea</w:t>
      </w:r>
      <w:proofErr w:type="spellEnd"/>
      <w:r w:rsidRPr="009E5789">
        <w:rPr>
          <w:rFonts w:ascii="Source Sans Pro" w:hAnsi="Source Sans Pro"/>
          <w:sz w:val="24"/>
          <w:szCs w:val="24"/>
          <w:lang w:val="fr-FR" w:bidi="en-US"/>
        </w:rPr>
        <w:t xml:space="preserve"> si </w:t>
      </w:r>
      <w:proofErr w:type="spellStart"/>
      <w:r w:rsidRPr="009E5789">
        <w:rPr>
          <w:rFonts w:ascii="Source Sans Pro" w:hAnsi="Source Sans Pro"/>
          <w:sz w:val="24"/>
          <w:szCs w:val="24"/>
          <w:lang w:val="fr-FR" w:bidi="en-US"/>
        </w:rPr>
        <w:t>realizarea</w:t>
      </w:r>
      <w:proofErr w:type="spellEnd"/>
      <w:r w:rsidRPr="009E5789">
        <w:rPr>
          <w:rFonts w:ascii="Source Sans Pro" w:hAnsi="Source Sans Pro"/>
          <w:sz w:val="24"/>
          <w:szCs w:val="24"/>
          <w:lang w:val="fr-FR" w:bidi="en-US"/>
        </w:rPr>
        <w:t xml:space="preserve"> </w:t>
      </w:r>
      <w:proofErr w:type="spellStart"/>
      <w:r w:rsidRPr="009E5789">
        <w:rPr>
          <w:rFonts w:ascii="Source Sans Pro" w:hAnsi="Source Sans Pro"/>
          <w:sz w:val="24"/>
          <w:szCs w:val="24"/>
          <w:lang w:val="fr-FR" w:bidi="en-US"/>
        </w:rPr>
        <w:t>constructiilor</w:t>
      </w:r>
      <w:proofErr w:type="spellEnd"/>
      <w:r w:rsidRPr="009E5789">
        <w:rPr>
          <w:rFonts w:ascii="Source Sans Pro" w:hAnsi="Source Sans Pro"/>
          <w:sz w:val="24"/>
          <w:szCs w:val="24"/>
          <w:lang w:val="fr-FR" w:bidi="en-US"/>
        </w:rPr>
        <w:t xml:space="preserve"> si </w:t>
      </w:r>
      <w:proofErr w:type="spellStart"/>
      <w:r w:rsidRPr="009E5789">
        <w:rPr>
          <w:rFonts w:ascii="Source Sans Pro" w:hAnsi="Source Sans Pro"/>
          <w:sz w:val="24"/>
          <w:szCs w:val="24"/>
          <w:lang w:val="fr-FR" w:bidi="en-US"/>
        </w:rPr>
        <w:t>instalatiilor</w:t>
      </w:r>
      <w:proofErr w:type="spellEnd"/>
      <w:r w:rsidRPr="009E5789">
        <w:rPr>
          <w:rFonts w:ascii="Source Sans Pro" w:hAnsi="Source Sans Pro"/>
          <w:sz w:val="24"/>
          <w:szCs w:val="24"/>
          <w:lang w:val="fr-FR" w:bidi="en-US"/>
        </w:rPr>
        <w:t xml:space="preserve">”. </w:t>
      </w:r>
    </w:p>
    <w:p w14:paraId="32994C91" w14:textId="77777777" w:rsidR="00300784" w:rsidRPr="009E5789" w:rsidRDefault="00300784" w:rsidP="00300784">
      <w:pPr>
        <w:spacing w:after="0"/>
        <w:jc w:val="both"/>
        <w:rPr>
          <w:rFonts w:ascii="Source Sans Pro" w:hAnsi="Source Sans Pro"/>
          <w:sz w:val="24"/>
          <w:szCs w:val="24"/>
          <w:lang w:val="it-IT" w:bidi="en-US"/>
        </w:rPr>
      </w:pPr>
      <w:r w:rsidRPr="009E5789">
        <w:rPr>
          <w:rFonts w:ascii="Source Sans Pro" w:hAnsi="Source Sans Pro"/>
          <w:sz w:val="24"/>
          <w:szCs w:val="24"/>
          <w:lang w:val="fr-FR" w:bidi="en-US"/>
        </w:rPr>
        <w:tab/>
      </w:r>
      <w:r w:rsidRPr="009E5789">
        <w:rPr>
          <w:rFonts w:ascii="Source Sans Pro" w:hAnsi="Source Sans Pro"/>
          <w:sz w:val="24"/>
          <w:szCs w:val="24"/>
          <w:lang w:val="it-IT" w:bidi="en-US"/>
        </w:rPr>
        <w:t>Instalatiile sanitare vor fi executate si exploatate cu respectarea prevederilor normelor in vigoare.</w:t>
      </w:r>
    </w:p>
    <w:p w14:paraId="3E1B2307" w14:textId="77777777" w:rsidR="00300784" w:rsidRPr="009E5789" w:rsidRDefault="00300784" w:rsidP="00300784">
      <w:pPr>
        <w:spacing w:after="0"/>
        <w:jc w:val="both"/>
        <w:rPr>
          <w:rFonts w:ascii="Source Sans Pro" w:hAnsi="Source Sans Pro"/>
          <w:sz w:val="24"/>
          <w:szCs w:val="24"/>
          <w:lang w:val="fr-FR" w:bidi="en-US"/>
        </w:rPr>
      </w:pPr>
      <w:r w:rsidRPr="009E5789">
        <w:rPr>
          <w:rFonts w:ascii="Source Sans Pro" w:hAnsi="Source Sans Pro"/>
          <w:sz w:val="24"/>
          <w:szCs w:val="24"/>
          <w:lang w:val="it-IT" w:bidi="en-US"/>
        </w:rPr>
        <w:tab/>
      </w:r>
      <w:proofErr w:type="spellStart"/>
      <w:r w:rsidRPr="009E5789">
        <w:rPr>
          <w:rFonts w:ascii="Source Sans Pro" w:hAnsi="Source Sans Pro"/>
          <w:sz w:val="24"/>
          <w:szCs w:val="24"/>
          <w:lang w:val="fr-FR" w:bidi="en-US"/>
        </w:rPr>
        <w:t>Instalatiile</w:t>
      </w:r>
      <w:proofErr w:type="spellEnd"/>
      <w:r w:rsidRPr="009E5789">
        <w:rPr>
          <w:rFonts w:ascii="Source Sans Pro" w:hAnsi="Source Sans Pro"/>
          <w:sz w:val="24"/>
          <w:szCs w:val="24"/>
          <w:lang w:val="fr-FR" w:bidi="en-US"/>
        </w:rPr>
        <w:t xml:space="preserve"> </w:t>
      </w:r>
      <w:proofErr w:type="spellStart"/>
      <w:r w:rsidRPr="009E5789">
        <w:rPr>
          <w:rFonts w:ascii="Source Sans Pro" w:hAnsi="Source Sans Pro"/>
          <w:sz w:val="24"/>
          <w:szCs w:val="24"/>
          <w:lang w:val="fr-FR" w:bidi="en-US"/>
        </w:rPr>
        <w:t>sanitare</w:t>
      </w:r>
      <w:proofErr w:type="spellEnd"/>
      <w:r w:rsidRPr="009E5789">
        <w:rPr>
          <w:rFonts w:ascii="Source Sans Pro" w:hAnsi="Source Sans Pro"/>
          <w:sz w:val="24"/>
          <w:szCs w:val="24"/>
          <w:lang w:val="fr-FR" w:bidi="en-US"/>
        </w:rPr>
        <w:t xml:space="preserve"> de </w:t>
      </w:r>
      <w:proofErr w:type="spellStart"/>
      <w:r w:rsidRPr="009E5789">
        <w:rPr>
          <w:rFonts w:ascii="Source Sans Pro" w:hAnsi="Source Sans Pro"/>
          <w:sz w:val="24"/>
          <w:szCs w:val="24"/>
          <w:lang w:val="fr-FR" w:bidi="en-US"/>
        </w:rPr>
        <w:t>orice</w:t>
      </w:r>
      <w:proofErr w:type="spellEnd"/>
      <w:r w:rsidRPr="009E5789">
        <w:rPr>
          <w:rFonts w:ascii="Source Sans Pro" w:hAnsi="Source Sans Pro"/>
          <w:sz w:val="24"/>
          <w:szCs w:val="24"/>
          <w:lang w:val="fr-FR" w:bidi="en-US"/>
        </w:rPr>
        <w:t xml:space="preserve"> </w:t>
      </w:r>
      <w:proofErr w:type="spellStart"/>
      <w:r w:rsidRPr="009E5789">
        <w:rPr>
          <w:rFonts w:ascii="Source Sans Pro" w:hAnsi="Source Sans Pro"/>
          <w:sz w:val="24"/>
          <w:szCs w:val="24"/>
          <w:lang w:val="fr-FR" w:bidi="en-US"/>
        </w:rPr>
        <w:t>natura</w:t>
      </w:r>
      <w:proofErr w:type="spellEnd"/>
      <w:r w:rsidRPr="009E5789">
        <w:rPr>
          <w:rFonts w:ascii="Source Sans Pro" w:hAnsi="Source Sans Pro"/>
          <w:sz w:val="24"/>
          <w:szCs w:val="24"/>
          <w:lang w:val="fr-FR" w:bidi="en-US"/>
        </w:rPr>
        <w:t xml:space="preserve"> vor fi </w:t>
      </w:r>
      <w:proofErr w:type="spellStart"/>
      <w:r w:rsidRPr="009E5789">
        <w:rPr>
          <w:rFonts w:ascii="Source Sans Pro" w:hAnsi="Source Sans Pro"/>
          <w:sz w:val="24"/>
          <w:szCs w:val="24"/>
          <w:lang w:val="fr-FR" w:bidi="en-US"/>
        </w:rPr>
        <w:t>executate</w:t>
      </w:r>
      <w:proofErr w:type="spellEnd"/>
      <w:r w:rsidRPr="009E5789">
        <w:rPr>
          <w:rFonts w:ascii="Source Sans Pro" w:hAnsi="Source Sans Pro"/>
          <w:sz w:val="24"/>
          <w:szCs w:val="24"/>
          <w:lang w:val="fr-FR" w:bidi="en-US"/>
        </w:rPr>
        <w:t xml:space="preserve"> </w:t>
      </w:r>
      <w:proofErr w:type="spellStart"/>
      <w:r w:rsidRPr="009E5789">
        <w:rPr>
          <w:rFonts w:ascii="Source Sans Pro" w:hAnsi="Source Sans Pro"/>
          <w:sz w:val="24"/>
          <w:szCs w:val="24"/>
          <w:lang w:val="fr-FR" w:bidi="en-US"/>
        </w:rPr>
        <w:t>numai</w:t>
      </w:r>
      <w:proofErr w:type="spellEnd"/>
      <w:r w:rsidRPr="009E5789">
        <w:rPr>
          <w:rFonts w:ascii="Source Sans Pro" w:hAnsi="Source Sans Pro"/>
          <w:sz w:val="24"/>
          <w:szCs w:val="24"/>
          <w:lang w:val="fr-FR" w:bidi="en-US"/>
        </w:rPr>
        <w:t xml:space="preserve"> de </w:t>
      </w:r>
      <w:proofErr w:type="spellStart"/>
      <w:r w:rsidRPr="009E5789">
        <w:rPr>
          <w:rFonts w:ascii="Source Sans Pro" w:hAnsi="Source Sans Pro"/>
          <w:sz w:val="24"/>
          <w:szCs w:val="24"/>
          <w:lang w:val="fr-FR" w:bidi="en-US"/>
        </w:rPr>
        <w:t>catre</w:t>
      </w:r>
      <w:proofErr w:type="spellEnd"/>
      <w:r w:rsidRPr="009E5789">
        <w:rPr>
          <w:rFonts w:ascii="Source Sans Pro" w:hAnsi="Source Sans Pro"/>
          <w:sz w:val="24"/>
          <w:szCs w:val="24"/>
          <w:lang w:val="fr-FR" w:bidi="en-US"/>
        </w:rPr>
        <w:t xml:space="preserve"> </w:t>
      </w:r>
      <w:proofErr w:type="spellStart"/>
      <w:r w:rsidRPr="009E5789">
        <w:rPr>
          <w:rFonts w:ascii="Source Sans Pro" w:hAnsi="Source Sans Pro"/>
          <w:sz w:val="24"/>
          <w:szCs w:val="24"/>
          <w:lang w:val="fr-FR" w:bidi="en-US"/>
        </w:rPr>
        <w:t>unitati</w:t>
      </w:r>
      <w:proofErr w:type="spellEnd"/>
      <w:r w:rsidRPr="009E5789">
        <w:rPr>
          <w:rFonts w:ascii="Source Sans Pro" w:hAnsi="Source Sans Pro"/>
          <w:sz w:val="24"/>
          <w:szCs w:val="24"/>
          <w:lang w:val="fr-FR" w:bidi="en-US"/>
        </w:rPr>
        <w:t xml:space="preserve"> </w:t>
      </w:r>
      <w:proofErr w:type="spellStart"/>
      <w:r w:rsidRPr="009E5789">
        <w:rPr>
          <w:rFonts w:ascii="Source Sans Pro" w:hAnsi="Source Sans Pro"/>
          <w:sz w:val="24"/>
          <w:szCs w:val="24"/>
          <w:lang w:val="fr-FR" w:bidi="en-US"/>
        </w:rPr>
        <w:t>autorizate</w:t>
      </w:r>
      <w:proofErr w:type="spellEnd"/>
      <w:r w:rsidRPr="009E5789">
        <w:rPr>
          <w:rFonts w:ascii="Source Sans Pro" w:hAnsi="Source Sans Pro"/>
          <w:sz w:val="24"/>
          <w:szCs w:val="24"/>
          <w:lang w:val="fr-FR" w:bidi="en-US"/>
        </w:rPr>
        <w:t xml:space="preserve"> si care vor </w:t>
      </w:r>
      <w:proofErr w:type="spellStart"/>
      <w:r w:rsidRPr="009E5789">
        <w:rPr>
          <w:rFonts w:ascii="Source Sans Pro" w:hAnsi="Source Sans Pro"/>
          <w:sz w:val="24"/>
          <w:szCs w:val="24"/>
          <w:lang w:val="fr-FR" w:bidi="en-US"/>
        </w:rPr>
        <w:t>utiliza</w:t>
      </w:r>
      <w:proofErr w:type="spellEnd"/>
      <w:r w:rsidRPr="009E5789">
        <w:rPr>
          <w:rFonts w:ascii="Source Sans Pro" w:hAnsi="Source Sans Pro"/>
          <w:sz w:val="24"/>
          <w:szCs w:val="24"/>
          <w:lang w:val="fr-FR" w:bidi="en-US"/>
        </w:rPr>
        <w:t xml:space="preserve"> </w:t>
      </w:r>
      <w:proofErr w:type="spellStart"/>
      <w:r w:rsidRPr="009E5789">
        <w:rPr>
          <w:rFonts w:ascii="Source Sans Pro" w:hAnsi="Source Sans Pro"/>
          <w:sz w:val="24"/>
          <w:szCs w:val="24"/>
          <w:lang w:val="fr-FR" w:bidi="en-US"/>
        </w:rPr>
        <w:t>numai</w:t>
      </w:r>
      <w:proofErr w:type="spellEnd"/>
      <w:r w:rsidRPr="009E5789">
        <w:rPr>
          <w:rFonts w:ascii="Source Sans Pro" w:hAnsi="Source Sans Pro"/>
          <w:sz w:val="24"/>
          <w:szCs w:val="24"/>
          <w:lang w:val="fr-FR" w:bidi="en-US"/>
        </w:rPr>
        <w:t xml:space="preserve"> </w:t>
      </w:r>
      <w:proofErr w:type="spellStart"/>
      <w:r w:rsidRPr="009E5789">
        <w:rPr>
          <w:rFonts w:ascii="Source Sans Pro" w:hAnsi="Source Sans Pro"/>
          <w:sz w:val="24"/>
          <w:szCs w:val="24"/>
          <w:lang w:val="fr-FR" w:bidi="en-US"/>
        </w:rPr>
        <w:t>personal</w:t>
      </w:r>
      <w:proofErr w:type="spellEnd"/>
      <w:r w:rsidRPr="009E5789">
        <w:rPr>
          <w:rFonts w:ascii="Source Sans Pro" w:hAnsi="Source Sans Pro"/>
          <w:sz w:val="24"/>
          <w:szCs w:val="24"/>
          <w:lang w:val="fr-FR" w:bidi="en-US"/>
        </w:rPr>
        <w:t xml:space="preserve"> </w:t>
      </w:r>
      <w:proofErr w:type="spellStart"/>
      <w:r w:rsidRPr="009E5789">
        <w:rPr>
          <w:rFonts w:ascii="Source Sans Pro" w:hAnsi="Source Sans Pro"/>
          <w:sz w:val="24"/>
          <w:szCs w:val="24"/>
          <w:lang w:val="fr-FR" w:bidi="en-US"/>
        </w:rPr>
        <w:t>calificat</w:t>
      </w:r>
      <w:proofErr w:type="spellEnd"/>
      <w:r w:rsidRPr="009E5789">
        <w:rPr>
          <w:rFonts w:ascii="Source Sans Pro" w:hAnsi="Source Sans Pro"/>
          <w:sz w:val="24"/>
          <w:szCs w:val="24"/>
          <w:lang w:val="fr-FR" w:bidi="en-US"/>
        </w:rPr>
        <w:t>.</w:t>
      </w:r>
    </w:p>
    <w:p w14:paraId="321BA0E8" w14:textId="77777777" w:rsidR="00300784" w:rsidRPr="009E5789" w:rsidRDefault="00300784" w:rsidP="00300784">
      <w:pPr>
        <w:spacing w:after="0"/>
        <w:jc w:val="both"/>
        <w:rPr>
          <w:rFonts w:ascii="Source Sans Pro" w:hAnsi="Source Sans Pro"/>
          <w:sz w:val="24"/>
          <w:szCs w:val="24"/>
          <w:lang w:val="fr-FR" w:bidi="en-US"/>
        </w:rPr>
      </w:pPr>
      <w:r w:rsidRPr="009E5789">
        <w:rPr>
          <w:rFonts w:ascii="Source Sans Pro" w:hAnsi="Source Sans Pro"/>
          <w:sz w:val="24"/>
          <w:szCs w:val="24"/>
          <w:lang w:val="fr-FR" w:bidi="en-US"/>
        </w:rPr>
        <w:lastRenderedPageBreak/>
        <w:tab/>
      </w:r>
      <w:proofErr w:type="spellStart"/>
      <w:r w:rsidRPr="009E5789">
        <w:rPr>
          <w:rFonts w:ascii="Source Sans Pro" w:hAnsi="Source Sans Pro"/>
          <w:sz w:val="24"/>
          <w:szCs w:val="24"/>
          <w:lang w:val="fr-FR" w:bidi="en-US"/>
        </w:rPr>
        <w:t>Personalul</w:t>
      </w:r>
      <w:proofErr w:type="spellEnd"/>
      <w:r w:rsidRPr="009E5789">
        <w:rPr>
          <w:rFonts w:ascii="Source Sans Pro" w:hAnsi="Source Sans Pro"/>
          <w:sz w:val="24"/>
          <w:szCs w:val="24"/>
          <w:lang w:val="fr-FR" w:bidi="en-US"/>
        </w:rPr>
        <w:t xml:space="preserve"> de </w:t>
      </w:r>
      <w:proofErr w:type="spellStart"/>
      <w:r w:rsidRPr="009E5789">
        <w:rPr>
          <w:rFonts w:ascii="Source Sans Pro" w:hAnsi="Source Sans Pro"/>
          <w:sz w:val="24"/>
          <w:szCs w:val="24"/>
          <w:lang w:val="fr-FR" w:bidi="en-US"/>
        </w:rPr>
        <w:t>exploatare</w:t>
      </w:r>
      <w:proofErr w:type="spellEnd"/>
      <w:r w:rsidRPr="009E5789">
        <w:rPr>
          <w:rFonts w:ascii="Source Sans Pro" w:hAnsi="Source Sans Pro"/>
          <w:sz w:val="24"/>
          <w:szCs w:val="24"/>
          <w:lang w:val="fr-FR" w:bidi="en-US"/>
        </w:rPr>
        <w:t xml:space="preserve"> va fi instruit </w:t>
      </w:r>
      <w:proofErr w:type="spellStart"/>
      <w:r w:rsidRPr="009E5789">
        <w:rPr>
          <w:rFonts w:ascii="Source Sans Pro" w:hAnsi="Source Sans Pro"/>
          <w:sz w:val="24"/>
          <w:szCs w:val="24"/>
          <w:lang w:val="fr-FR" w:bidi="en-US"/>
        </w:rPr>
        <w:t>asupra</w:t>
      </w:r>
      <w:proofErr w:type="spellEnd"/>
      <w:r w:rsidRPr="009E5789">
        <w:rPr>
          <w:rFonts w:ascii="Source Sans Pro" w:hAnsi="Source Sans Pro"/>
          <w:sz w:val="24"/>
          <w:szCs w:val="24"/>
          <w:lang w:val="fr-FR" w:bidi="en-US"/>
        </w:rPr>
        <w:t xml:space="preserve"> </w:t>
      </w:r>
      <w:proofErr w:type="spellStart"/>
      <w:r w:rsidRPr="009E5789">
        <w:rPr>
          <w:rFonts w:ascii="Source Sans Pro" w:hAnsi="Source Sans Pro"/>
          <w:sz w:val="24"/>
          <w:szCs w:val="24"/>
          <w:lang w:val="fr-FR" w:bidi="en-US"/>
        </w:rPr>
        <w:t>masurilor</w:t>
      </w:r>
      <w:proofErr w:type="spellEnd"/>
      <w:r w:rsidRPr="009E5789">
        <w:rPr>
          <w:rFonts w:ascii="Source Sans Pro" w:hAnsi="Source Sans Pro"/>
          <w:sz w:val="24"/>
          <w:szCs w:val="24"/>
          <w:lang w:val="fr-FR" w:bidi="en-US"/>
        </w:rPr>
        <w:t xml:space="preserve"> de </w:t>
      </w:r>
      <w:proofErr w:type="spellStart"/>
      <w:r w:rsidRPr="009E5789">
        <w:rPr>
          <w:rFonts w:ascii="Source Sans Pro" w:hAnsi="Source Sans Pro"/>
          <w:sz w:val="24"/>
          <w:szCs w:val="24"/>
          <w:lang w:val="fr-FR" w:bidi="en-US"/>
        </w:rPr>
        <w:t>prevenire</w:t>
      </w:r>
      <w:proofErr w:type="spellEnd"/>
      <w:r w:rsidRPr="009E5789">
        <w:rPr>
          <w:rFonts w:ascii="Source Sans Pro" w:hAnsi="Source Sans Pro"/>
          <w:sz w:val="24"/>
          <w:szCs w:val="24"/>
          <w:lang w:val="fr-FR" w:bidi="en-US"/>
        </w:rPr>
        <w:t xml:space="preserve"> si </w:t>
      </w:r>
      <w:proofErr w:type="spellStart"/>
      <w:r w:rsidRPr="009E5789">
        <w:rPr>
          <w:rFonts w:ascii="Source Sans Pro" w:hAnsi="Source Sans Pro"/>
          <w:sz w:val="24"/>
          <w:szCs w:val="24"/>
          <w:lang w:val="fr-FR" w:bidi="en-US"/>
        </w:rPr>
        <w:t>combatere</w:t>
      </w:r>
      <w:proofErr w:type="spellEnd"/>
      <w:r w:rsidRPr="009E5789">
        <w:rPr>
          <w:rFonts w:ascii="Source Sans Pro" w:hAnsi="Source Sans Pro"/>
          <w:sz w:val="24"/>
          <w:szCs w:val="24"/>
          <w:lang w:val="fr-FR" w:bidi="en-US"/>
        </w:rPr>
        <w:t xml:space="preserve"> a </w:t>
      </w:r>
      <w:proofErr w:type="spellStart"/>
      <w:r w:rsidRPr="009E5789">
        <w:rPr>
          <w:rFonts w:ascii="Source Sans Pro" w:hAnsi="Source Sans Pro"/>
          <w:sz w:val="24"/>
          <w:szCs w:val="24"/>
          <w:lang w:val="fr-FR" w:bidi="en-US"/>
        </w:rPr>
        <w:t>incendiilor</w:t>
      </w:r>
      <w:proofErr w:type="spellEnd"/>
      <w:r w:rsidRPr="009E5789">
        <w:rPr>
          <w:rFonts w:ascii="Source Sans Pro" w:hAnsi="Source Sans Pro"/>
          <w:sz w:val="24"/>
          <w:szCs w:val="24"/>
          <w:lang w:val="fr-FR" w:bidi="en-US"/>
        </w:rPr>
        <w:t xml:space="preserve">, in </w:t>
      </w:r>
      <w:proofErr w:type="spellStart"/>
      <w:r w:rsidRPr="009E5789">
        <w:rPr>
          <w:rFonts w:ascii="Source Sans Pro" w:hAnsi="Source Sans Pro"/>
          <w:sz w:val="24"/>
          <w:szCs w:val="24"/>
          <w:lang w:val="fr-FR" w:bidi="en-US"/>
        </w:rPr>
        <w:t>conditiile</w:t>
      </w:r>
      <w:proofErr w:type="spellEnd"/>
      <w:r w:rsidRPr="009E5789">
        <w:rPr>
          <w:rFonts w:ascii="Source Sans Pro" w:hAnsi="Source Sans Pro"/>
          <w:sz w:val="24"/>
          <w:szCs w:val="24"/>
          <w:lang w:val="fr-FR" w:bidi="en-US"/>
        </w:rPr>
        <w:t xml:space="preserve"> </w:t>
      </w:r>
      <w:proofErr w:type="spellStart"/>
      <w:r w:rsidRPr="009E5789">
        <w:rPr>
          <w:rFonts w:ascii="Source Sans Pro" w:hAnsi="Source Sans Pro"/>
          <w:sz w:val="24"/>
          <w:szCs w:val="24"/>
          <w:lang w:val="fr-FR" w:bidi="en-US"/>
        </w:rPr>
        <w:t>concrete</w:t>
      </w:r>
      <w:proofErr w:type="spellEnd"/>
      <w:r w:rsidRPr="009E5789">
        <w:rPr>
          <w:rFonts w:ascii="Source Sans Pro" w:hAnsi="Source Sans Pro"/>
          <w:sz w:val="24"/>
          <w:szCs w:val="24"/>
          <w:lang w:val="fr-FR" w:bidi="en-US"/>
        </w:rPr>
        <w:t xml:space="preserve"> ale </w:t>
      </w:r>
      <w:proofErr w:type="spellStart"/>
      <w:r w:rsidRPr="009E5789">
        <w:rPr>
          <w:rFonts w:ascii="Source Sans Pro" w:hAnsi="Source Sans Pro"/>
          <w:sz w:val="24"/>
          <w:szCs w:val="24"/>
          <w:lang w:val="fr-FR" w:bidi="en-US"/>
        </w:rPr>
        <w:t>locului</w:t>
      </w:r>
      <w:proofErr w:type="spellEnd"/>
      <w:r w:rsidRPr="009E5789">
        <w:rPr>
          <w:rFonts w:ascii="Source Sans Pro" w:hAnsi="Source Sans Pro"/>
          <w:sz w:val="24"/>
          <w:szCs w:val="24"/>
          <w:lang w:val="fr-FR" w:bidi="en-US"/>
        </w:rPr>
        <w:t xml:space="preserve"> de </w:t>
      </w:r>
      <w:proofErr w:type="spellStart"/>
      <w:r w:rsidRPr="009E5789">
        <w:rPr>
          <w:rFonts w:ascii="Source Sans Pro" w:hAnsi="Source Sans Pro"/>
          <w:sz w:val="24"/>
          <w:szCs w:val="24"/>
          <w:lang w:val="fr-FR" w:bidi="en-US"/>
        </w:rPr>
        <w:t>munca</w:t>
      </w:r>
      <w:proofErr w:type="spellEnd"/>
      <w:r w:rsidRPr="009E5789">
        <w:rPr>
          <w:rFonts w:ascii="Source Sans Pro" w:hAnsi="Source Sans Pro"/>
          <w:sz w:val="24"/>
          <w:szCs w:val="24"/>
          <w:lang w:val="fr-FR" w:bidi="en-US"/>
        </w:rPr>
        <w:t>.</w:t>
      </w:r>
    </w:p>
    <w:p w14:paraId="68F8A431" w14:textId="77777777" w:rsidR="00300784" w:rsidRPr="009E5789" w:rsidRDefault="00300784" w:rsidP="00300784">
      <w:pPr>
        <w:spacing w:after="0"/>
        <w:jc w:val="both"/>
        <w:rPr>
          <w:rFonts w:ascii="Source Sans Pro" w:hAnsi="Source Sans Pro"/>
          <w:sz w:val="24"/>
          <w:szCs w:val="24"/>
          <w:lang w:val="fr-FR" w:bidi="en-US"/>
        </w:rPr>
      </w:pPr>
      <w:r w:rsidRPr="009E5789">
        <w:rPr>
          <w:rFonts w:ascii="Source Sans Pro" w:hAnsi="Source Sans Pro"/>
          <w:sz w:val="24"/>
          <w:szCs w:val="24"/>
          <w:lang w:val="fr-FR" w:bidi="en-US"/>
        </w:rPr>
        <w:tab/>
      </w:r>
      <w:proofErr w:type="spellStart"/>
      <w:r w:rsidRPr="009E5789">
        <w:rPr>
          <w:rFonts w:ascii="Source Sans Pro" w:hAnsi="Source Sans Pro"/>
          <w:sz w:val="24"/>
          <w:szCs w:val="24"/>
          <w:lang w:val="fr-FR" w:bidi="en-US"/>
        </w:rPr>
        <w:t>Stingerea</w:t>
      </w:r>
      <w:proofErr w:type="spellEnd"/>
      <w:r w:rsidRPr="009E5789">
        <w:rPr>
          <w:rFonts w:ascii="Source Sans Pro" w:hAnsi="Source Sans Pro"/>
          <w:sz w:val="24"/>
          <w:szCs w:val="24"/>
          <w:lang w:val="fr-FR" w:bidi="en-US"/>
        </w:rPr>
        <w:t xml:space="preserve"> </w:t>
      </w:r>
      <w:proofErr w:type="spellStart"/>
      <w:r w:rsidRPr="009E5789">
        <w:rPr>
          <w:rFonts w:ascii="Source Sans Pro" w:hAnsi="Source Sans Pro"/>
          <w:sz w:val="24"/>
          <w:szCs w:val="24"/>
          <w:lang w:val="fr-FR" w:bidi="en-US"/>
        </w:rPr>
        <w:t>incendiilor</w:t>
      </w:r>
      <w:proofErr w:type="spellEnd"/>
      <w:r w:rsidRPr="009E5789">
        <w:rPr>
          <w:rFonts w:ascii="Source Sans Pro" w:hAnsi="Source Sans Pro"/>
          <w:sz w:val="24"/>
          <w:szCs w:val="24"/>
          <w:lang w:val="fr-FR" w:bidi="en-US"/>
        </w:rPr>
        <w:t xml:space="preserve"> in </w:t>
      </w:r>
      <w:proofErr w:type="spellStart"/>
      <w:r w:rsidRPr="009E5789">
        <w:rPr>
          <w:rFonts w:ascii="Source Sans Pro" w:hAnsi="Source Sans Pro"/>
          <w:sz w:val="24"/>
          <w:szCs w:val="24"/>
          <w:lang w:val="fr-FR" w:bidi="en-US"/>
        </w:rPr>
        <w:t>faza</w:t>
      </w:r>
      <w:proofErr w:type="spellEnd"/>
      <w:r w:rsidRPr="009E5789">
        <w:rPr>
          <w:rFonts w:ascii="Source Sans Pro" w:hAnsi="Source Sans Pro"/>
          <w:sz w:val="24"/>
          <w:szCs w:val="24"/>
          <w:lang w:val="fr-FR" w:bidi="en-US"/>
        </w:rPr>
        <w:t xml:space="preserve"> </w:t>
      </w:r>
      <w:proofErr w:type="spellStart"/>
      <w:r w:rsidRPr="009E5789">
        <w:rPr>
          <w:rFonts w:ascii="Source Sans Pro" w:hAnsi="Source Sans Pro"/>
          <w:sz w:val="24"/>
          <w:szCs w:val="24"/>
          <w:lang w:val="fr-FR" w:bidi="en-US"/>
        </w:rPr>
        <w:t>incipienta</w:t>
      </w:r>
      <w:proofErr w:type="spellEnd"/>
      <w:r w:rsidRPr="009E5789">
        <w:rPr>
          <w:rFonts w:ascii="Source Sans Pro" w:hAnsi="Source Sans Pro"/>
          <w:sz w:val="24"/>
          <w:szCs w:val="24"/>
          <w:lang w:val="fr-FR" w:bidi="en-US"/>
        </w:rPr>
        <w:t xml:space="preserve"> la </w:t>
      </w:r>
      <w:proofErr w:type="spellStart"/>
      <w:r w:rsidRPr="009E5789">
        <w:rPr>
          <w:rFonts w:ascii="Source Sans Pro" w:hAnsi="Source Sans Pro"/>
          <w:sz w:val="24"/>
          <w:szCs w:val="24"/>
          <w:lang w:val="fr-FR" w:bidi="en-US"/>
        </w:rPr>
        <w:t>instalatiile</w:t>
      </w:r>
      <w:proofErr w:type="spellEnd"/>
      <w:r w:rsidRPr="009E5789">
        <w:rPr>
          <w:rFonts w:ascii="Source Sans Pro" w:hAnsi="Source Sans Pro"/>
          <w:sz w:val="24"/>
          <w:szCs w:val="24"/>
          <w:lang w:val="fr-FR" w:bidi="en-US"/>
        </w:rPr>
        <w:t xml:space="preserve"> </w:t>
      </w:r>
      <w:proofErr w:type="spellStart"/>
      <w:r w:rsidRPr="009E5789">
        <w:rPr>
          <w:rFonts w:ascii="Source Sans Pro" w:hAnsi="Source Sans Pro"/>
          <w:sz w:val="24"/>
          <w:szCs w:val="24"/>
          <w:lang w:val="fr-FR" w:bidi="en-US"/>
        </w:rPr>
        <w:t>sanitare</w:t>
      </w:r>
      <w:proofErr w:type="spellEnd"/>
      <w:r w:rsidRPr="009E5789">
        <w:rPr>
          <w:rFonts w:ascii="Source Sans Pro" w:hAnsi="Source Sans Pro"/>
          <w:sz w:val="24"/>
          <w:szCs w:val="24"/>
          <w:lang w:val="fr-FR" w:bidi="en-US"/>
        </w:rPr>
        <w:t xml:space="preserve"> se va face </w:t>
      </w:r>
      <w:proofErr w:type="spellStart"/>
      <w:r w:rsidRPr="009E5789">
        <w:rPr>
          <w:rFonts w:ascii="Source Sans Pro" w:hAnsi="Source Sans Pro"/>
          <w:sz w:val="24"/>
          <w:szCs w:val="24"/>
          <w:lang w:val="fr-FR" w:bidi="en-US"/>
        </w:rPr>
        <w:t>cu</w:t>
      </w:r>
      <w:proofErr w:type="spellEnd"/>
      <w:r w:rsidRPr="009E5789">
        <w:rPr>
          <w:rFonts w:ascii="Source Sans Pro" w:hAnsi="Source Sans Pro"/>
          <w:sz w:val="24"/>
          <w:szCs w:val="24"/>
          <w:lang w:val="fr-FR" w:bidi="en-US"/>
        </w:rPr>
        <w:t xml:space="preserve"> </w:t>
      </w:r>
      <w:proofErr w:type="spellStart"/>
      <w:r w:rsidRPr="009E5789">
        <w:rPr>
          <w:rFonts w:ascii="Source Sans Pro" w:hAnsi="Source Sans Pro"/>
          <w:sz w:val="24"/>
          <w:szCs w:val="24"/>
          <w:lang w:val="fr-FR" w:bidi="en-US"/>
        </w:rPr>
        <w:t>stingatoare</w:t>
      </w:r>
      <w:proofErr w:type="spellEnd"/>
      <w:r w:rsidRPr="009E5789">
        <w:rPr>
          <w:rFonts w:ascii="Source Sans Pro" w:hAnsi="Source Sans Pro"/>
          <w:sz w:val="24"/>
          <w:szCs w:val="24"/>
          <w:lang w:val="fr-FR" w:bidi="en-US"/>
        </w:rPr>
        <w:t xml:space="preserve"> portative </w:t>
      </w:r>
      <w:proofErr w:type="spellStart"/>
      <w:r w:rsidRPr="009E5789">
        <w:rPr>
          <w:rFonts w:ascii="Source Sans Pro" w:hAnsi="Source Sans Pro"/>
          <w:sz w:val="24"/>
          <w:szCs w:val="24"/>
          <w:lang w:val="fr-FR" w:bidi="en-US"/>
        </w:rPr>
        <w:t>cu</w:t>
      </w:r>
      <w:proofErr w:type="spellEnd"/>
      <w:r w:rsidRPr="009E5789">
        <w:rPr>
          <w:rFonts w:ascii="Source Sans Pro" w:hAnsi="Source Sans Pro"/>
          <w:sz w:val="24"/>
          <w:szCs w:val="24"/>
          <w:lang w:val="fr-FR" w:bidi="en-US"/>
        </w:rPr>
        <w:t xml:space="preserve"> </w:t>
      </w:r>
      <w:proofErr w:type="spellStart"/>
      <w:r w:rsidRPr="009E5789">
        <w:rPr>
          <w:rFonts w:ascii="Source Sans Pro" w:hAnsi="Source Sans Pro"/>
          <w:sz w:val="24"/>
          <w:szCs w:val="24"/>
          <w:lang w:val="fr-FR" w:bidi="en-US"/>
        </w:rPr>
        <w:t>pulberi</w:t>
      </w:r>
      <w:proofErr w:type="spellEnd"/>
      <w:r w:rsidRPr="009E5789">
        <w:rPr>
          <w:rFonts w:ascii="Source Sans Pro" w:hAnsi="Source Sans Pro"/>
          <w:sz w:val="24"/>
          <w:szCs w:val="24"/>
          <w:lang w:val="fr-FR" w:bidi="en-US"/>
        </w:rPr>
        <w:t xml:space="preserve"> P6.</w:t>
      </w:r>
    </w:p>
    <w:p w14:paraId="342012DC" w14:textId="77777777" w:rsidR="00606022" w:rsidRPr="009E5789" w:rsidRDefault="00606022" w:rsidP="00606022">
      <w:pPr>
        <w:numPr>
          <w:ilvl w:val="0"/>
          <w:numId w:val="33"/>
        </w:numPr>
        <w:spacing w:after="0" w:line="240" w:lineRule="auto"/>
        <w:jc w:val="both"/>
        <w:rPr>
          <w:rFonts w:ascii="Source Sans Pro" w:hAnsi="Source Sans Pro"/>
          <w:b/>
          <w:sz w:val="24"/>
          <w:szCs w:val="24"/>
          <w:lang w:eastAsia="ro-RO"/>
        </w:rPr>
      </w:pPr>
      <w:proofErr w:type="spellStart"/>
      <w:r w:rsidRPr="009E5789">
        <w:rPr>
          <w:rFonts w:ascii="Source Sans Pro" w:hAnsi="Source Sans Pro"/>
          <w:b/>
          <w:sz w:val="24"/>
          <w:szCs w:val="24"/>
          <w:lang w:eastAsia="ro-RO"/>
        </w:rPr>
        <w:t>Igienă</w:t>
      </w:r>
      <w:proofErr w:type="spellEnd"/>
      <w:r w:rsidRPr="009E5789">
        <w:rPr>
          <w:rFonts w:ascii="Source Sans Pro" w:hAnsi="Source Sans Pro"/>
          <w:b/>
          <w:sz w:val="24"/>
          <w:szCs w:val="24"/>
          <w:lang w:eastAsia="ro-RO"/>
        </w:rPr>
        <w:t xml:space="preserve">, </w:t>
      </w:r>
      <w:proofErr w:type="spellStart"/>
      <w:r w:rsidRPr="009E5789">
        <w:rPr>
          <w:rFonts w:ascii="Source Sans Pro" w:hAnsi="Source Sans Pro"/>
          <w:b/>
          <w:sz w:val="24"/>
          <w:szCs w:val="24"/>
          <w:lang w:eastAsia="ro-RO"/>
        </w:rPr>
        <w:t>sănătate</w:t>
      </w:r>
      <w:proofErr w:type="spellEnd"/>
      <w:r w:rsidRPr="009E5789">
        <w:rPr>
          <w:rFonts w:ascii="Source Sans Pro" w:hAnsi="Source Sans Pro"/>
          <w:b/>
          <w:sz w:val="24"/>
          <w:szCs w:val="24"/>
          <w:lang w:eastAsia="ro-RO"/>
        </w:rPr>
        <w:t xml:space="preserve"> </w:t>
      </w:r>
      <w:proofErr w:type="spellStart"/>
      <w:r w:rsidRPr="009E5789">
        <w:rPr>
          <w:rFonts w:ascii="Source Sans Pro" w:hAnsi="Source Sans Pro"/>
          <w:b/>
          <w:sz w:val="24"/>
          <w:szCs w:val="24"/>
          <w:lang w:eastAsia="ro-RO"/>
        </w:rPr>
        <w:t>și</w:t>
      </w:r>
      <w:proofErr w:type="spellEnd"/>
      <w:r w:rsidRPr="009E5789">
        <w:rPr>
          <w:rFonts w:ascii="Source Sans Pro" w:hAnsi="Source Sans Pro"/>
          <w:b/>
          <w:sz w:val="24"/>
          <w:szCs w:val="24"/>
          <w:lang w:eastAsia="ro-RO"/>
        </w:rPr>
        <w:t xml:space="preserve"> </w:t>
      </w:r>
      <w:proofErr w:type="spellStart"/>
      <w:r w:rsidRPr="009E5789">
        <w:rPr>
          <w:rFonts w:ascii="Source Sans Pro" w:hAnsi="Source Sans Pro"/>
          <w:b/>
          <w:sz w:val="24"/>
          <w:szCs w:val="24"/>
          <w:lang w:eastAsia="ro-RO"/>
        </w:rPr>
        <w:t>mediu</w:t>
      </w:r>
      <w:proofErr w:type="spellEnd"/>
      <w:r w:rsidRPr="009E5789">
        <w:rPr>
          <w:rFonts w:ascii="Source Sans Pro" w:hAnsi="Source Sans Pro"/>
          <w:b/>
          <w:sz w:val="24"/>
          <w:szCs w:val="24"/>
          <w:lang w:eastAsia="ro-RO"/>
        </w:rPr>
        <w:t xml:space="preserve"> </w:t>
      </w:r>
      <w:proofErr w:type="spellStart"/>
      <w:r w:rsidRPr="009E5789">
        <w:rPr>
          <w:rFonts w:ascii="Source Sans Pro" w:hAnsi="Source Sans Pro"/>
          <w:b/>
          <w:sz w:val="24"/>
          <w:szCs w:val="24"/>
          <w:lang w:eastAsia="ro-RO"/>
        </w:rPr>
        <w:t>înconjurător</w:t>
      </w:r>
      <w:proofErr w:type="spellEnd"/>
    </w:p>
    <w:p w14:paraId="4D8053AB" w14:textId="77777777" w:rsidR="00606022" w:rsidRPr="009E5789" w:rsidRDefault="00606022" w:rsidP="00606022">
      <w:pPr>
        <w:spacing w:after="0" w:line="240" w:lineRule="auto"/>
        <w:ind w:firstLine="562"/>
        <w:contextualSpacing/>
        <w:jc w:val="both"/>
        <w:rPr>
          <w:rFonts w:ascii="Source Sans Pro" w:hAnsi="Source Sans Pro"/>
          <w:sz w:val="24"/>
          <w:szCs w:val="24"/>
          <w:lang w:val="it-IT"/>
        </w:rPr>
      </w:pPr>
      <w:r w:rsidRPr="009E5789">
        <w:rPr>
          <w:rFonts w:ascii="Source Sans Pro" w:hAnsi="Source Sans Pro"/>
          <w:sz w:val="24"/>
          <w:szCs w:val="24"/>
          <w:lang w:val="it-IT"/>
        </w:rPr>
        <w:t>Această cerință se va îndeplini prin folosirea soluțiilor eficiente de etanșare şi prin pozarea corespunzătoare a traseelor instalațiilor;</w:t>
      </w:r>
    </w:p>
    <w:p w14:paraId="4F16A77A" w14:textId="77777777" w:rsidR="00606022" w:rsidRPr="009E5789" w:rsidRDefault="00606022" w:rsidP="00606022">
      <w:pPr>
        <w:numPr>
          <w:ilvl w:val="0"/>
          <w:numId w:val="33"/>
        </w:numPr>
        <w:spacing w:after="0" w:line="240" w:lineRule="auto"/>
        <w:contextualSpacing/>
        <w:jc w:val="both"/>
        <w:rPr>
          <w:rFonts w:ascii="Source Sans Pro" w:hAnsi="Source Sans Pro"/>
          <w:b/>
          <w:sz w:val="24"/>
          <w:szCs w:val="24"/>
        </w:rPr>
      </w:pPr>
      <w:proofErr w:type="spellStart"/>
      <w:r w:rsidRPr="009E5789">
        <w:rPr>
          <w:rFonts w:ascii="Source Sans Pro" w:hAnsi="Source Sans Pro"/>
          <w:b/>
          <w:sz w:val="24"/>
          <w:szCs w:val="24"/>
        </w:rPr>
        <w:t>Siguranță</w:t>
      </w:r>
      <w:proofErr w:type="spellEnd"/>
      <w:r w:rsidRPr="009E5789">
        <w:rPr>
          <w:rFonts w:ascii="Source Sans Pro" w:hAnsi="Source Sans Pro"/>
          <w:b/>
          <w:sz w:val="24"/>
          <w:szCs w:val="24"/>
        </w:rPr>
        <w:t xml:space="preserve"> </w:t>
      </w:r>
      <w:proofErr w:type="spellStart"/>
      <w:r w:rsidRPr="009E5789">
        <w:rPr>
          <w:rFonts w:ascii="Source Sans Pro" w:hAnsi="Source Sans Pro"/>
          <w:b/>
          <w:sz w:val="24"/>
          <w:szCs w:val="24"/>
        </w:rPr>
        <w:t>și</w:t>
      </w:r>
      <w:proofErr w:type="spellEnd"/>
      <w:r w:rsidRPr="009E5789">
        <w:rPr>
          <w:rFonts w:ascii="Source Sans Pro" w:hAnsi="Source Sans Pro"/>
          <w:b/>
          <w:sz w:val="24"/>
          <w:szCs w:val="24"/>
        </w:rPr>
        <w:t xml:space="preserve"> </w:t>
      </w:r>
      <w:proofErr w:type="spellStart"/>
      <w:r w:rsidRPr="009E5789">
        <w:rPr>
          <w:rFonts w:ascii="Source Sans Pro" w:hAnsi="Source Sans Pro"/>
          <w:b/>
          <w:sz w:val="24"/>
          <w:szCs w:val="24"/>
        </w:rPr>
        <w:t>accesibilitate</w:t>
      </w:r>
      <w:proofErr w:type="spellEnd"/>
      <w:r w:rsidRPr="009E5789">
        <w:rPr>
          <w:rFonts w:ascii="Source Sans Pro" w:hAnsi="Source Sans Pro"/>
          <w:b/>
          <w:sz w:val="24"/>
          <w:szCs w:val="24"/>
        </w:rPr>
        <w:t xml:space="preserve"> </w:t>
      </w:r>
      <w:proofErr w:type="spellStart"/>
      <w:r w:rsidRPr="009E5789">
        <w:rPr>
          <w:rFonts w:ascii="Source Sans Pro" w:hAnsi="Source Sans Pro"/>
          <w:b/>
          <w:sz w:val="24"/>
          <w:szCs w:val="24"/>
        </w:rPr>
        <w:t>în</w:t>
      </w:r>
      <w:proofErr w:type="spellEnd"/>
      <w:r w:rsidRPr="009E5789">
        <w:rPr>
          <w:rFonts w:ascii="Source Sans Pro" w:hAnsi="Source Sans Pro"/>
          <w:b/>
          <w:sz w:val="24"/>
          <w:szCs w:val="24"/>
        </w:rPr>
        <w:t xml:space="preserve"> </w:t>
      </w:r>
      <w:proofErr w:type="spellStart"/>
      <w:r w:rsidRPr="009E5789">
        <w:rPr>
          <w:rFonts w:ascii="Source Sans Pro" w:hAnsi="Source Sans Pro"/>
          <w:b/>
          <w:sz w:val="24"/>
          <w:szCs w:val="24"/>
        </w:rPr>
        <w:t>exploatare</w:t>
      </w:r>
      <w:proofErr w:type="spellEnd"/>
    </w:p>
    <w:p w14:paraId="3323E3CA" w14:textId="77777777" w:rsidR="00606022" w:rsidRPr="009E5789" w:rsidRDefault="00606022" w:rsidP="00606022">
      <w:pPr>
        <w:spacing w:after="0" w:line="240" w:lineRule="auto"/>
        <w:ind w:firstLine="562"/>
        <w:contextualSpacing/>
        <w:jc w:val="both"/>
        <w:rPr>
          <w:rFonts w:ascii="Source Sans Pro" w:hAnsi="Source Sans Pro"/>
          <w:sz w:val="24"/>
          <w:szCs w:val="24"/>
        </w:rPr>
      </w:pPr>
      <w:proofErr w:type="spellStart"/>
      <w:r w:rsidRPr="009E5789">
        <w:rPr>
          <w:rFonts w:ascii="Source Sans Pro" w:hAnsi="Source Sans Pro"/>
          <w:sz w:val="24"/>
          <w:szCs w:val="24"/>
        </w:rPr>
        <w:t>Pentru</w:t>
      </w:r>
      <w:proofErr w:type="spellEnd"/>
      <w:r w:rsidRPr="009E5789">
        <w:rPr>
          <w:rFonts w:ascii="Source Sans Pro" w:hAnsi="Source Sans Pro"/>
          <w:sz w:val="24"/>
          <w:szCs w:val="24"/>
        </w:rPr>
        <w:t xml:space="preserve"> </w:t>
      </w:r>
      <w:proofErr w:type="spellStart"/>
      <w:r w:rsidRPr="009E5789">
        <w:rPr>
          <w:rFonts w:ascii="Source Sans Pro" w:hAnsi="Source Sans Pro"/>
          <w:sz w:val="24"/>
          <w:szCs w:val="24"/>
        </w:rPr>
        <w:t>îndeplinirea</w:t>
      </w:r>
      <w:proofErr w:type="spellEnd"/>
      <w:r w:rsidRPr="009E5789">
        <w:rPr>
          <w:rFonts w:ascii="Source Sans Pro" w:hAnsi="Source Sans Pro"/>
          <w:sz w:val="24"/>
          <w:szCs w:val="24"/>
        </w:rPr>
        <w:t xml:space="preserve"> </w:t>
      </w:r>
      <w:proofErr w:type="spellStart"/>
      <w:r w:rsidRPr="009E5789">
        <w:rPr>
          <w:rFonts w:ascii="Source Sans Pro" w:hAnsi="Source Sans Pro"/>
          <w:sz w:val="24"/>
          <w:szCs w:val="24"/>
        </w:rPr>
        <w:t>acestei</w:t>
      </w:r>
      <w:proofErr w:type="spellEnd"/>
      <w:r w:rsidRPr="009E5789">
        <w:rPr>
          <w:rFonts w:ascii="Source Sans Pro" w:hAnsi="Source Sans Pro"/>
          <w:sz w:val="24"/>
          <w:szCs w:val="24"/>
        </w:rPr>
        <w:t xml:space="preserve"> </w:t>
      </w:r>
      <w:proofErr w:type="spellStart"/>
      <w:r w:rsidRPr="009E5789">
        <w:rPr>
          <w:rFonts w:ascii="Source Sans Pro" w:hAnsi="Source Sans Pro"/>
          <w:sz w:val="24"/>
          <w:szCs w:val="24"/>
        </w:rPr>
        <w:t>exigențe</w:t>
      </w:r>
      <w:proofErr w:type="spellEnd"/>
      <w:r w:rsidRPr="009E5789">
        <w:rPr>
          <w:rFonts w:ascii="Source Sans Pro" w:hAnsi="Source Sans Pro"/>
          <w:sz w:val="24"/>
          <w:szCs w:val="24"/>
        </w:rPr>
        <w:t xml:space="preserve"> </w:t>
      </w:r>
      <w:proofErr w:type="spellStart"/>
      <w:r w:rsidRPr="009E5789">
        <w:rPr>
          <w:rFonts w:ascii="Source Sans Pro" w:hAnsi="Source Sans Pro"/>
          <w:sz w:val="24"/>
          <w:szCs w:val="24"/>
        </w:rPr>
        <w:t>materialele</w:t>
      </w:r>
      <w:proofErr w:type="spellEnd"/>
      <w:r w:rsidRPr="009E5789">
        <w:rPr>
          <w:rFonts w:ascii="Source Sans Pro" w:hAnsi="Source Sans Pro"/>
          <w:sz w:val="24"/>
          <w:szCs w:val="24"/>
        </w:rPr>
        <w:t xml:space="preserve"> </w:t>
      </w:r>
      <w:proofErr w:type="spellStart"/>
      <w:r w:rsidRPr="009E5789">
        <w:rPr>
          <w:rFonts w:ascii="Source Sans Pro" w:hAnsi="Source Sans Pro"/>
          <w:sz w:val="24"/>
          <w:szCs w:val="24"/>
        </w:rPr>
        <w:t>utilizate</w:t>
      </w:r>
      <w:proofErr w:type="spellEnd"/>
      <w:r w:rsidRPr="009E5789">
        <w:rPr>
          <w:rFonts w:ascii="Source Sans Pro" w:hAnsi="Source Sans Pro"/>
          <w:sz w:val="24"/>
          <w:szCs w:val="24"/>
        </w:rPr>
        <w:t xml:space="preserve"> nu </w:t>
      </w:r>
      <w:proofErr w:type="spellStart"/>
      <w:r w:rsidRPr="009E5789">
        <w:rPr>
          <w:rFonts w:ascii="Source Sans Pro" w:hAnsi="Source Sans Pro"/>
          <w:sz w:val="24"/>
          <w:szCs w:val="24"/>
        </w:rPr>
        <w:t>vor</w:t>
      </w:r>
      <w:proofErr w:type="spellEnd"/>
      <w:r w:rsidRPr="009E5789">
        <w:rPr>
          <w:rFonts w:ascii="Source Sans Pro" w:hAnsi="Source Sans Pro"/>
          <w:sz w:val="24"/>
          <w:szCs w:val="24"/>
        </w:rPr>
        <w:t xml:space="preserve"> </w:t>
      </w:r>
      <w:proofErr w:type="spellStart"/>
      <w:r w:rsidRPr="009E5789">
        <w:rPr>
          <w:rFonts w:ascii="Source Sans Pro" w:hAnsi="Source Sans Pro"/>
          <w:sz w:val="24"/>
          <w:szCs w:val="24"/>
        </w:rPr>
        <w:t>avea</w:t>
      </w:r>
      <w:proofErr w:type="spellEnd"/>
      <w:r w:rsidRPr="009E5789">
        <w:rPr>
          <w:rFonts w:ascii="Source Sans Pro" w:hAnsi="Source Sans Pro"/>
          <w:sz w:val="24"/>
          <w:szCs w:val="24"/>
        </w:rPr>
        <w:t xml:space="preserve"> </w:t>
      </w:r>
      <w:proofErr w:type="spellStart"/>
      <w:r w:rsidRPr="009E5789">
        <w:rPr>
          <w:rFonts w:ascii="Source Sans Pro" w:hAnsi="Source Sans Pro"/>
          <w:sz w:val="24"/>
          <w:szCs w:val="24"/>
        </w:rPr>
        <w:t>muchii</w:t>
      </w:r>
      <w:proofErr w:type="spellEnd"/>
      <w:r w:rsidRPr="009E5789">
        <w:rPr>
          <w:rFonts w:ascii="Source Sans Pro" w:hAnsi="Source Sans Pro"/>
          <w:sz w:val="24"/>
          <w:szCs w:val="24"/>
        </w:rPr>
        <w:t xml:space="preserve">, </w:t>
      </w:r>
      <w:proofErr w:type="spellStart"/>
      <w:r w:rsidRPr="009E5789">
        <w:rPr>
          <w:rFonts w:ascii="Source Sans Pro" w:hAnsi="Source Sans Pro"/>
          <w:sz w:val="24"/>
          <w:szCs w:val="24"/>
        </w:rPr>
        <w:t>colțuri</w:t>
      </w:r>
      <w:proofErr w:type="spellEnd"/>
      <w:r w:rsidRPr="009E5789">
        <w:rPr>
          <w:rFonts w:ascii="Source Sans Pro" w:hAnsi="Source Sans Pro"/>
          <w:sz w:val="24"/>
          <w:szCs w:val="24"/>
        </w:rPr>
        <w:t xml:space="preserve">, </w:t>
      </w:r>
      <w:proofErr w:type="spellStart"/>
      <w:r w:rsidRPr="009E5789">
        <w:rPr>
          <w:rFonts w:ascii="Source Sans Pro" w:hAnsi="Source Sans Pro"/>
          <w:sz w:val="24"/>
          <w:szCs w:val="24"/>
        </w:rPr>
        <w:t>bavuri</w:t>
      </w:r>
      <w:proofErr w:type="spellEnd"/>
      <w:r w:rsidRPr="009E5789">
        <w:rPr>
          <w:rFonts w:ascii="Source Sans Pro" w:hAnsi="Source Sans Pro"/>
          <w:sz w:val="24"/>
          <w:szCs w:val="24"/>
        </w:rPr>
        <w:t xml:space="preserve"> </w:t>
      </w:r>
      <w:proofErr w:type="spellStart"/>
      <w:r w:rsidRPr="009E5789">
        <w:rPr>
          <w:rFonts w:ascii="Source Sans Pro" w:hAnsi="Source Sans Pro"/>
          <w:sz w:val="24"/>
          <w:szCs w:val="24"/>
        </w:rPr>
        <w:t>sau</w:t>
      </w:r>
      <w:proofErr w:type="spellEnd"/>
      <w:r w:rsidRPr="009E5789">
        <w:rPr>
          <w:rFonts w:ascii="Source Sans Pro" w:hAnsi="Source Sans Pro"/>
          <w:sz w:val="24"/>
          <w:szCs w:val="24"/>
        </w:rPr>
        <w:t xml:space="preserve"> </w:t>
      </w:r>
      <w:proofErr w:type="spellStart"/>
      <w:r w:rsidRPr="009E5789">
        <w:rPr>
          <w:rFonts w:ascii="Source Sans Pro" w:hAnsi="Source Sans Pro"/>
          <w:sz w:val="24"/>
          <w:szCs w:val="24"/>
        </w:rPr>
        <w:t>proeminențe</w:t>
      </w:r>
      <w:proofErr w:type="spellEnd"/>
      <w:r w:rsidRPr="009E5789">
        <w:rPr>
          <w:rFonts w:ascii="Source Sans Pro" w:hAnsi="Source Sans Pro"/>
          <w:sz w:val="24"/>
          <w:szCs w:val="24"/>
        </w:rPr>
        <w:t xml:space="preserve"> </w:t>
      </w:r>
      <w:proofErr w:type="spellStart"/>
      <w:r w:rsidRPr="009E5789">
        <w:rPr>
          <w:rFonts w:ascii="Source Sans Pro" w:hAnsi="Source Sans Pro"/>
          <w:sz w:val="24"/>
          <w:szCs w:val="24"/>
        </w:rPr>
        <w:t>susceptibile</w:t>
      </w:r>
      <w:proofErr w:type="spellEnd"/>
      <w:r w:rsidRPr="009E5789">
        <w:rPr>
          <w:rFonts w:ascii="Source Sans Pro" w:hAnsi="Source Sans Pro"/>
          <w:sz w:val="24"/>
          <w:szCs w:val="24"/>
        </w:rPr>
        <w:t xml:space="preserve"> de </w:t>
      </w:r>
      <w:proofErr w:type="spellStart"/>
      <w:r w:rsidRPr="009E5789">
        <w:rPr>
          <w:rFonts w:ascii="Source Sans Pro" w:hAnsi="Source Sans Pro"/>
          <w:sz w:val="24"/>
          <w:szCs w:val="24"/>
        </w:rPr>
        <w:t>reținere</w:t>
      </w:r>
      <w:proofErr w:type="spellEnd"/>
      <w:r w:rsidRPr="009E5789">
        <w:rPr>
          <w:rFonts w:ascii="Source Sans Pro" w:hAnsi="Source Sans Pro"/>
          <w:sz w:val="24"/>
          <w:szCs w:val="24"/>
        </w:rPr>
        <w:t xml:space="preserve"> a </w:t>
      </w:r>
      <w:proofErr w:type="spellStart"/>
      <w:r w:rsidRPr="009E5789">
        <w:rPr>
          <w:rFonts w:ascii="Source Sans Pro" w:hAnsi="Source Sans Pro"/>
          <w:sz w:val="24"/>
          <w:szCs w:val="24"/>
        </w:rPr>
        <w:t>deșeurilor</w:t>
      </w:r>
      <w:proofErr w:type="spellEnd"/>
      <w:r w:rsidRPr="009E5789">
        <w:rPr>
          <w:rFonts w:ascii="Source Sans Pro" w:hAnsi="Source Sans Pro"/>
          <w:sz w:val="24"/>
          <w:szCs w:val="24"/>
        </w:rPr>
        <w:t>.</w:t>
      </w:r>
    </w:p>
    <w:p w14:paraId="096B7EC5" w14:textId="77777777" w:rsidR="00300784" w:rsidRPr="009E5789" w:rsidRDefault="00300784" w:rsidP="00606022">
      <w:pPr>
        <w:spacing w:after="0" w:line="240" w:lineRule="auto"/>
        <w:ind w:firstLine="562"/>
        <w:contextualSpacing/>
        <w:jc w:val="both"/>
        <w:rPr>
          <w:rFonts w:ascii="Source Sans Pro" w:hAnsi="Source Sans Pro"/>
          <w:sz w:val="24"/>
          <w:szCs w:val="24"/>
        </w:rPr>
      </w:pPr>
    </w:p>
    <w:p w14:paraId="02E68884" w14:textId="77777777" w:rsidR="00606022" w:rsidRPr="009E5789" w:rsidRDefault="00606022" w:rsidP="00606022">
      <w:pPr>
        <w:numPr>
          <w:ilvl w:val="0"/>
          <w:numId w:val="33"/>
        </w:numPr>
        <w:spacing w:after="0" w:line="240" w:lineRule="auto"/>
        <w:jc w:val="both"/>
        <w:rPr>
          <w:rFonts w:ascii="Source Sans Pro" w:hAnsi="Source Sans Pro"/>
          <w:b/>
          <w:caps/>
          <w:sz w:val="24"/>
          <w:szCs w:val="24"/>
          <w:lang w:eastAsia="ro-RO"/>
        </w:rPr>
      </w:pPr>
      <w:proofErr w:type="spellStart"/>
      <w:r w:rsidRPr="009E5789">
        <w:rPr>
          <w:rFonts w:ascii="Source Sans Pro" w:hAnsi="Source Sans Pro"/>
          <w:b/>
          <w:sz w:val="24"/>
          <w:szCs w:val="24"/>
          <w:lang w:eastAsia="ro-RO"/>
        </w:rPr>
        <w:t>Protecție</w:t>
      </w:r>
      <w:proofErr w:type="spellEnd"/>
      <w:r w:rsidRPr="009E5789">
        <w:rPr>
          <w:rFonts w:ascii="Source Sans Pro" w:hAnsi="Source Sans Pro"/>
          <w:b/>
          <w:sz w:val="24"/>
          <w:szCs w:val="24"/>
          <w:lang w:eastAsia="ro-RO"/>
        </w:rPr>
        <w:t xml:space="preserve"> </w:t>
      </w:r>
      <w:proofErr w:type="spellStart"/>
      <w:r w:rsidRPr="009E5789">
        <w:rPr>
          <w:rFonts w:ascii="Source Sans Pro" w:hAnsi="Source Sans Pro"/>
          <w:b/>
          <w:sz w:val="24"/>
          <w:szCs w:val="24"/>
          <w:lang w:eastAsia="ro-RO"/>
        </w:rPr>
        <w:t>împotriva</w:t>
      </w:r>
      <w:proofErr w:type="spellEnd"/>
      <w:r w:rsidRPr="009E5789">
        <w:rPr>
          <w:rFonts w:ascii="Source Sans Pro" w:hAnsi="Source Sans Pro"/>
          <w:b/>
          <w:sz w:val="24"/>
          <w:szCs w:val="24"/>
          <w:lang w:eastAsia="ro-RO"/>
        </w:rPr>
        <w:t xml:space="preserve"> </w:t>
      </w:r>
      <w:proofErr w:type="spellStart"/>
      <w:r w:rsidRPr="009E5789">
        <w:rPr>
          <w:rFonts w:ascii="Source Sans Pro" w:hAnsi="Source Sans Pro"/>
          <w:b/>
          <w:sz w:val="24"/>
          <w:szCs w:val="24"/>
          <w:lang w:eastAsia="ro-RO"/>
        </w:rPr>
        <w:t>zgomotului</w:t>
      </w:r>
      <w:proofErr w:type="spellEnd"/>
    </w:p>
    <w:p w14:paraId="610FD20B" w14:textId="77777777" w:rsidR="00606022" w:rsidRPr="009E5789" w:rsidRDefault="00606022" w:rsidP="00606022">
      <w:pPr>
        <w:spacing w:after="0" w:line="240" w:lineRule="auto"/>
        <w:ind w:firstLine="562"/>
        <w:contextualSpacing/>
        <w:jc w:val="both"/>
        <w:rPr>
          <w:rFonts w:ascii="Source Sans Pro" w:hAnsi="Source Sans Pro"/>
          <w:sz w:val="24"/>
          <w:szCs w:val="24"/>
        </w:rPr>
      </w:pPr>
      <w:proofErr w:type="spellStart"/>
      <w:r w:rsidRPr="009E5789">
        <w:rPr>
          <w:rFonts w:ascii="Source Sans Pro" w:hAnsi="Source Sans Pro"/>
          <w:sz w:val="24"/>
          <w:szCs w:val="24"/>
        </w:rPr>
        <w:t>Această</w:t>
      </w:r>
      <w:proofErr w:type="spellEnd"/>
      <w:r w:rsidRPr="009E5789">
        <w:rPr>
          <w:rFonts w:ascii="Source Sans Pro" w:hAnsi="Source Sans Pro"/>
          <w:sz w:val="24"/>
          <w:szCs w:val="24"/>
        </w:rPr>
        <w:t xml:space="preserve"> </w:t>
      </w:r>
      <w:proofErr w:type="spellStart"/>
      <w:r w:rsidRPr="009E5789">
        <w:rPr>
          <w:rFonts w:ascii="Source Sans Pro" w:hAnsi="Source Sans Pro"/>
          <w:sz w:val="24"/>
          <w:szCs w:val="24"/>
        </w:rPr>
        <w:t>cerință</w:t>
      </w:r>
      <w:proofErr w:type="spellEnd"/>
      <w:r w:rsidRPr="009E5789">
        <w:rPr>
          <w:rFonts w:ascii="Source Sans Pro" w:hAnsi="Source Sans Pro"/>
          <w:sz w:val="24"/>
          <w:szCs w:val="24"/>
        </w:rPr>
        <w:t xml:space="preserve"> </w:t>
      </w:r>
      <w:proofErr w:type="spellStart"/>
      <w:r w:rsidRPr="009E5789">
        <w:rPr>
          <w:rFonts w:ascii="Source Sans Pro" w:hAnsi="Source Sans Pro"/>
          <w:sz w:val="24"/>
          <w:szCs w:val="24"/>
        </w:rPr>
        <w:t>va</w:t>
      </w:r>
      <w:proofErr w:type="spellEnd"/>
      <w:r w:rsidRPr="009E5789">
        <w:rPr>
          <w:rFonts w:ascii="Source Sans Pro" w:hAnsi="Source Sans Pro"/>
          <w:sz w:val="24"/>
          <w:szCs w:val="24"/>
        </w:rPr>
        <w:t xml:space="preserve"> fi </w:t>
      </w:r>
      <w:proofErr w:type="spellStart"/>
      <w:r w:rsidRPr="009E5789">
        <w:rPr>
          <w:rFonts w:ascii="Source Sans Pro" w:hAnsi="Source Sans Pro"/>
          <w:sz w:val="24"/>
          <w:szCs w:val="24"/>
        </w:rPr>
        <w:t>îndeplinită</w:t>
      </w:r>
      <w:proofErr w:type="spellEnd"/>
      <w:r w:rsidRPr="009E5789">
        <w:rPr>
          <w:rFonts w:ascii="Source Sans Pro" w:hAnsi="Source Sans Pro"/>
          <w:sz w:val="24"/>
          <w:szCs w:val="24"/>
        </w:rPr>
        <w:t xml:space="preserve"> </w:t>
      </w:r>
      <w:proofErr w:type="spellStart"/>
      <w:r w:rsidRPr="009E5789">
        <w:rPr>
          <w:rFonts w:ascii="Source Sans Pro" w:hAnsi="Source Sans Pro"/>
          <w:sz w:val="24"/>
          <w:szCs w:val="24"/>
        </w:rPr>
        <w:t>prin</w:t>
      </w:r>
      <w:proofErr w:type="spellEnd"/>
      <w:r w:rsidRPr="009E5789">
        <w:rPr>
          <w:rFonts w:ascii="Source Sans Pro" w:hAnsi="Source Sans Pro"/>
          <w:sz w:val="24"/>
          <w:szCs w:val="24"/>
        </w:rPr>
        <w:t xml:space="preserve"> </w:t>
      </w:r>
      <w:proofErr w:type="spellStart"/>
      <w:r w:rsidRPr="009E5789">
        <w:rPr>
          <w:rFonts w:ascii="Source Sans Pro" w:hAnsi="Source Sans Pro"/>
          <w:sz w:val="24"/>
          <w:szCs w:val="24"/>
        </w:rPr>
        <w:t>folosirea</w:t>
      </w:r>
      <w:proofErr w:type="spellEnd"/>
      <w:r w:rsidRPr="009E5789">
        <w:rPr>
          <w:rFonts w:ascii="Source Sans Pro" w:hAnsi="Source Sans Pro"/>
          <w:sz w:val="24"/>
          <w:szCs w:val="24"/>
        </w:rPr>
        <w:t xml:space="preserve"> </w:t>
      </w:r>
      <w:proofErr w:type="spellStart"/>
      <w:r w:rsidRPr="009E5789">
        <w:rPr>
          <w:rFonts w:ascii="Source Sans Pro" w:hAnsi="Source Sans Pro"/>
          <w:sz w:val="24"/>
          <w:szCs w:val="24"/>
        </w:rPr>
        <w:t>suporturilor</w:t>
      </w:r>
      <w:proofErr w:type="spellEnd"/>
      <w:r w:rsidRPr="009E5789">
        <w:rPr>
          <w:rFonts w:ascii="Source Sans Pro" w:hAnsi="Source Sans Pro"/>
          <w:sz w:val="24"/>
          <w:szCs w:val="24"/>
        </w:rPr>
        <w:t xml:space="preserve"> </w:t>
      </w:r>
      <w:proofErr w:type="spellStart"/>
      <w:r w:rsidRPr="009E5789">
        <w:rPr>
          <w:rFonts w:ascii="Source Sans Pro" w:hAnsi="Source Sans Pro"/>
          <w:sz w:val="24"/>
          <w:szCs w:val="24"/>
        </w:rPr>
        <w:t>amortizoare</w:t>
      </w:r>
      <w:proofErr w:type="spellEnd"/>
      <w:r w:rsidRPr="009E5789">
        <w:rPr>
          <w:rFonts w:ascii="Source Sans Pro" w:hAnsi="Source Sans Pro"/>
          <w:sz w:val="24"/>
          <w:szCs w:val="24"/>
        </w:rPr>
        <w:t xml:space="preserve"> </w:t>
      </w:r>
      <w:proofErr w:type="spellStart"/>
      <w:r w:rsidRPr="009E5789">
        <w:rPr>
          <w:rFonts w:ascii="Source Sans Pro" w:hAnsi="Source Sans Pro"/>
          <w:sz w:val="24"/>
          <w:szCs w:val="24"/>
        </w:rPr>
        <w:t>pentru</w:t>
      </w:r>
      <w:proofErr w:type="spellEnd"/>
      <w:r w:rsidRPr="009E5789">
        <w:rPr>
          <w:rFonts w:ascii="Source Sans Pro" w:hAnsi="Source Sans Pro"/>
          <w:sz w:val="24"/>
          <w:szCs w:val="24"/>
        </w:rPr>
        <w:t xml:space="preserve"> </w:t>
      </w:r>
      <w:proofErr w:type="spellStart"/>
      <w:r w:rsidRPr="009E5789">
        <w:rPr>
          <w:rFonts w:ascii="Source Sans Pro" w:hAnsi="Source Sans Pro"/>
          <w:sz w:val="24"/>
          <w:szCs w:val="24"/>
        </w:rPr>
        <w:t>utilajele</w:t>
      </w:r>
      <w:proofErr w:type="spellEnd"/>
      <w:r w:rsidRPr="009E5789">
        <w:rPr>
          <w:rFonts w:ascii="Source Sans Pro" w:hAnsi="Source Sans Pro"/>
          <w:sz w:val="24"/>
          <w:szCs w:val="24"/>
        </w:rPr>
        <w:t xml:space="preserve"> care </w:t>
      </w:r>
      <w:proofErr w:type="spellStart"/>
      <w:r w:rsidRPr="009E5789">
        <w:rPr>
          <w:rFonts w:ascii="Source Sans Pro" w:hAnsi="Source Sans Pro"/>
          <w:sz w:val="24"/>
          <w:szCs w:val="24"/>
        </w:rPr>
        <w:t>produc</w:t>
      </w:r>
      <w:proofErr w:type="spellEnd"/>
      <w:r w:rsidRPr="009E5789">
        <w:rPr>
          <w:rFonts w:ascii="Source Sans Pro" w:hAnsi="Source Sans Pro"/>
          <w:sz w:val="24"/>
          <w:szCs w:val="24"/>
        </w:rPr>
        <w:t xml:space="preserve"> </w:t>
      </w:r>
      <w:proofErr w:type="spellStart"/>
      <w:r w:rsidRPr="009E5789">
        <w:rPr>
          <w:rFonts w:ascii="Source Sans Pro" w:hAnsi="Source Sans Pro"/>
          <w:sz w:val="24"/>
          <w:szCs w:val="24"/>
        </w:rPr>
        <w:t>vibrații</w:t>
      </w:r>
      <w:proofErr w:type="spellEnd"/>
      <w:r w:rsidRPr="009E5789">
        <w:rPr>
          <w:rFonts w:ascii="Source Sans Pro" w:hAnsi="Source Sans Pro"/>
          <w:sz w:val="24"/>
          <w:szCs w:val="24"/>
        </w:rPr>
        <w:t xml:space="preserve"> </w:t>
      </w:r>
      <w:proofErr w:type="spellStart"/>
      <w:r w:rsidRPr="009E5789">
        <w:rPr>
          <w:rFonts w:ascii="Source Sans Pro" w:hAnsi="Source Sans Pro"/>
          <w:sz w:val="24"/>
          <w:szCs w:val="24"/>
        </w:rPr>
        <w:t>în</w:t>
      </w:r>
      <w:proofErr w:type="spellEnd"/>
      <w:r w:rsidRPr="009E5789">
        <w:rPr>
          <w:rFonts w:ascii="Source Sans Pro" w:hAnsi="Source Sans Pro"/>
          <w:sz w:val="24"/>
          <w:szCs w:val="24"/>
        </w:rPr>
        <w:t xml:space="preserve"> </w:t>
      </w:r>
      <w:proofErr w:type="spellStart"/>
      <w:r w:rsidRPr="009E5789">
        <w:rPr>
          <w:rFonts w:ascii="Source Sans Pro" w:hAnsi="Source Sans Pro"/>
          <w:sz w:val="24"/>
          <w:szCs w:val="24"/>
        </w:rPr>
        <w:t>timpul</w:t>
      </w:r>
      <w:proofErr w:type="spellEnd"/>
      <w:r w:rsidRPr="009E5789">
        <w:rPr>
          <w:rFonts w:ascii="Source Sans Pro" w:hAnsi="Source Sans Pro"/>
          <w:sz w:val="24"/>
          <w:szCs w:val="24"/>
        </w:rPr>
        <w:t xml:space="preserve"> </w:t>
      </w:r>
      <w:proofErr w:type="spellStart"/>
      <w:r w:rsidRPr="009E5789">
        <w:rPr>
          <w:rFonts w:ascii="Source Sans Pro" w:hAnsi="Source Sans Pro"/>
          <w:sz w:val="24"/>
          <w:szCs w:val="24"/>
        </w:rPr>
        <w:t>funcționării</w:t>
      </w:r>
      <w:proofErr w:type="spellEnd"/>
      <w:r w:rsidRPr="009E5789">
        <w:rPr>
          <w:rFonts w:ascii="Source Sans Pro" w:hAnsi="Source Sans Pro"/>
          <w:sz w:val="24"/>
          <w:szCs w:val="24"/>
        </w:rPr>
        <w:t xml:space="preserve"> </w:t>
      </w:r>
      <w:proofErr w:type="spellStart"/>
      <w:r w:rsidRPr="009E5789">
        <w:rPr>
          <w:rFonts w:ascii="Source Sans Pro" w:hAnsi="Source Sans Pro"/>
          <w:sz w:val="24"/>
          <w:szCs w:val="24"/>
        </w:rPr>
        <w:t>şi</w:t>
      </w:r>
      <w:proofErr w:type="spellEnd"/>
      <w:r w:rsidRPr="009E5789">
        <w:rPr>
          <w:rFonts w:ascii="Source Sans Pro" w:hAnsi="Source Sans Pro"/>
          <w:sz w:val="24"/>
          <w:szCs w:val="24"/>
        </w:rPr>
        <w:t xml:space="preserve"> </w:t>
      </w:r>
      <w:proofErr w:type="spellStart"/>
      <w:r w:rsidRPr="009E5789">
        <w:rPr>
          <w:rFonts w:ascii="Source Sans Pro" w:hAnsi="Source Sans Pro"/>
          <w:sz w:val="24"/>
          <w:szCs w:val="24"/>
        </w:rPr>
        <w:t>prin</w:t>
      </w:r>
      <w:proofErr w:type="spellEnd"/>
      <w:r w:rsidRPr="009E5789">
        <w:rPr>
          <w:rFonts w:ascii="Source Sans Pro" w:hAnsi="Source Sans Pro"/>
          <w:sz w:val="24"/>
          <w:szCs w:val="24"/>
        </w:rPr>
        <w:t xml:space="preserve"> </w:t>
      </w:r>
      <w:proofErr w:type="spellStart"/>
      <w:r w:rsidRPr="009E5789">
        <w:rPr>
          <w:rFonts w:ascii="Source Sans Pro" w:hAnsi="Source Sans Pro"/>
          <w:sz w:val="24"/>
          <w:szCs w:val="24"/>
        </w:rPr>
        <w:t>dimensionarea</w:t>
      </w:r>
      <w:proofErr w:type="spellEnd"/>
      <w:r w:rsidRPr="009E5789">
        <w:rPr>
          <w:rFonts w:ascii="Source Sans Pro" w:hAnsi="Source Sans Pro"/>
          <w:sz w:val="24"/>
          <w:szCs w:val="24"/>
        </w:rPr>
        <w:t xml:space="preserve"> </w:t>
      </w:r>
      <w:proofErr w:type="spellStart"/>
      <w:r w:rsidRPr="009E5789">
        <w:rPr>
          <w:rFonts w:ascii="Source Sans Pro" w:hAnsi="Source Sans Pro"/>
          <w:sz w:val="24"/>
          <w:szCs w:val="24"/>
        </w:rPr>
        <w:t>corespunzătoare</w:t>
      </w:r>
      <w:proofErr w:type="spellEnd"/>
      <w:r w:rsidRPr="009E5789">
        <w:rPr>
          <w:rFonts w:ascii="Source Sans Pro" w:hAnsi="Source Sans Pro"/>
          <w:sz w:val="24"/>
          <w:szCs w:val="24"/>
        </w:rPr>
        <w:t xml:space="preserve"> </w:t>
      </w:r>
      <w:proofErr w:type="gramStart"/>
      <w:r w:rsidRPr="009E5789">
        <w:rPr>
          <w:rFonts w:ascii="Source Sans Pro" w:hAnsi="Source Sans Pro"/>
          <w:sz w:val="24"/>
          <w:szCs w:val="24"/>
        </w:rPr>
        <w:t>a</w:t>
      </w:r>
      <w:proofErr w:type="gramEnd"/>
      <w:r w:rsidRPr="009E5789">
        <w:rPr>
          <w:rFonts w:ascii="Source Sans Pro" w:hAnsi="Source Sans Pro"/>
          <w:sz w:val="24"/>
          <w:szCs w:val="24"/>
        </w:rPr>
        <w:t xml:space="preserve"> </w:t>
      </w:r>
      <w:proofErr w:type="spellStart"/>
      <w:r w:rsidRPr="009E5789">
        <w:rPr>
          <w:rFonts w:ascii="Source Sans Pro" w:hAnsi="Source Sans Pro"/>
          <w:sz w:val="24"/>
          <w:szCs w:val="24"/>
        </w:rPr>
        <w:t>instalației</w:t>
      </w:r>
      <w:proofErr w:type="spellEnd"/>
      <w:r w:rsidRPr="009E5789">
        <w:rPr>
          <w:rFonts w:ascii="Source Sans Pro" w:hAnsi="Source Sans Pro"/>
          <w:sz w:val="24"/>
          <w:szCs w:val="24"/>
        </w:rPr>
        <w:t>.</w:t>
      </w:r>
    </w:p>
    <w:p w14:paraId="36F9E2A4" w14:textId="77777777" w:rsidR="00606022" w:rsidRPr="009E5789" w:rsidRDefault="00606022" w:rsidP="00606022">
      <w:pPr>
        <w:numPr>
          <w:ilvl w:val="0"/>
          <w:numId w:val="33"/>
        </w:numPr>
        <w:spacing w:after="0" w:line="240" w:lineRule="auto"/>
        <w:jc w:val="both"/>
        <w:rPr>
          <w:rFonts w:ascii="Source Sans Pro" w:hAnsi="Source Sans Pro"/>
          <w:b/>
          <w:sz w:val="24"/>
          <w:szCs w:val="24"/>
          <w:lang w:val="it-IT" w:eastAsia="ro-RO"/>
        </w:rPr>
      </w:pPr>
      <w:r w:rsidRPr="009E5789">
        <w:rPr>
          <w:rFonts w:ascii="Source Sans Pro" w:hAnsi="Source Sans Pro"/>
          <w:b/>
          <w:sz w:val="24"/>
          <w:szCs w:val="24"/>
          <w:lang w:val="it-IT" w:eastAsia="ro-RO"/>
        </w:rPr>
        <w:t>Economia de energie și izolare termică</w:t>
      </w:r>
    </w:p>
    <w:p w14:paraId="2B78749D" w14:textId="77777777" w:rsidR="00606022" w:rsidRPr="009E5789" w:rsidRDefault="00606022" w:rsidP="00606022">
      <w:pPr>
        <w:spacing w:after="0" w:line="240" w:lineRule="auto"/>
        <w:ind w:firstLine="562"/>
        <w:contextualSpacing/>
        <w:jc w:val="both"/>
        <w:rPr>
          <w:rFonts w:ascii="Source Sans Pro" w:hAnsi="Source Sans Pro"/>
          <w:sz w:val="24"/>
          <w:szCs w:val="24"/>
        </w:rPr>
      </w:pPr>
      <w:r w:rsidRPr="009E5789">
        <w:rPr>
          <w:rFonts w:ascii="Source Sans Pro" w:hAnsi="Source Sans Pro"/>
          <w:sz w:val="24"/>
          <w:szCs w:val="24"/>
        </w:rPr>
        <w:t xml:space="preserve">Nu </w:t>
      </w:r>
      <w:proofErr w:type="spellStart"/>
      <w:r w:rsidRPr="009E5789">
        <w:rPr>
          <w:rFonts w:ascii="Source Sans Pro" w:hAnsi="Source Sans Pro"/>
          <w:sz w:val="24"/>
          <w:szCs w:val="24"/>
        </w:rPr>
        <w:t>este</w:t>
      </w:r>
      <w:proofErr w:type="spellEnd"/>
      <w:r w:rsidRPr="009E5789">
        <w:rPr>
          <w:rFonts w:ascii="Source Sans Pro" w:hAnsi="Source Sans Pro"/>
          <w:sz w:val="24"/>
          <w:szCs w:val="24"/>
        </w:rPr>
        <w:t xml:space="preserve"> </w:t>
      </w:r>
      <w:proofErr w:type="spellStart"/>
      <w:r w:rsidRPr="009E5789">
        <w:rPr>
          <w:rFonts w:ascii="Source Sans Pro" w:hAnsi="Source Sans Pro"/>
          <w:sz w:val="24"/>
          <w:szCs w:val="24"/>
        </w:rPr>
        <w:t>cazul</w:t>
      </w:r>
      <w:proofErr w:type="spellEnd"/>
      <w:r w:rsidRPr="009E5789">
        <w:rPr>
          <w:rFonts w:ascii="Source Sans Pro" w:hAnsi="Source Sans Pro"/>
          <w:sz w:val="24"/>
          <w:szCs w:val="24"/>
        </w:rPr>
        <w:t>.</w:t>
      </w:r>
    </w:p>
    <w:p w14:paraId="471E6601" w14:textId="77777777" w:rsidR="00606022" w:rsidRPr="009E5789" w:rsidRDefault="00606022" w:rsidP="00606022">
      <w:pPr>
        <w:numPr>
          <w:ilvl w:val="0"/>
          <w:numId w:val="33"/>
        </w:numPr>
        <w:spacing w:after="0" w:line="240" w:lineRule="auto"/>
        <w:jc w:val="both"/>
        <w:rPr>
          <w:rFonts w:ascii="Source Sans Pro" w:hAnsi="Source Sans Pro"/>
          <w:b/>
          <w:sz w:val="24"/>
          <w:szCs w:val="24"/>
          <w:lang w:eastAsia="ro-RO"/>
        </w:rPr>
      </w:pPr>
      <w:proofErr w:type="spellStart"/>
      <w:r w:rsidRPr="009E5789">
        <w:rPr>
          <w:rFonts w:ascii="Source Sans Pro" w:hAnsi="Source Sans Pro"/>
          <w:b/>
          <w:sz w:val="24"/>
          <w:szCs w:val="24"/>
          <w:lang w:eastAsia="ro-RO"/>
        </w:rPr>
        <w:t>Utilizarea</w:t>
      </w:r>
      <w:proofErr w:type="spellEnd"/>
      <w:r w:rsidRPr="009E5789">
        <w:rPr>
          <w:rFonts w:ascii="Source Sans Pro" w:hAnsi="Source Sans Pro"/>
          <w:b/>
          <w:sz w:val="24"/>
          <w:szCs w:val="24"/>
          <w:lang w:eastAsia="ro-RO"/>
        </w:rPr>
        <w:t xml:space="preserve"> </w:t>
      </w:r>
      <w:proofErr w:type="spellStart"/>
      <w:r w:rsidRPr="009E5789">
        <w:rPr>
          <w:rFonts w:ascii="Source Sans Pro" w:hAnsi="Source Sans Pro"/>
          <w:b/>
          <w:sz w:val="24"/>
          <w:szCs w:val="24"/>
          <w:lang w:eastAsia="ro-RO"/>
        </w:rPr>
        <w:t>sustenabilă</w:t>
      </w:r>
      <w:proofErr w:type="spellEnd"/>
      <w:r w:rsidRPr="009E5789">
        <w:rPr>
          <w:rFonts w:ascii="Source Sans Pro" w:hAnsi="Source Sans Pro"/>
          <w:b/>
          <w:sz w:val="24"/>
          <w:szCs w:val="24"/>
          <w:lang w:eastAsia="ro-RO"/>
        </w:rPr>
        <w:t xml:space="preserve"> a </w:t>
      </w:r>
      <w:proofErr w:type="spellStart"/>
      <w:r w:rsidRPr="009E5789">
        <w:rPr>
          <w:rFonts w:ascii="Source Sans Pro" w:hAnsi="Source Sans Pro"/>
          <w:b/>
          <w:sz w:val="24"/>
          <w:szCs w:val="24"/>
          <w:lang w:eastAsia="ro-RO"/>
        </w:rPr>
        <w:t>resurselor</w:t>
      </w:r>
      <w:proofErr w:type="spellEnd"/>
      <w:r w:rsidRPr="009E5789">
        <w:rPr>
          <w:rFonts w:ascii="Source Sans Pro" w:hAnsi="Source Sans Pro"/>
          <w:b/>
          <w:sz w:val="24"/>
          <w:szCs w:val="24"/>
          <w:lang w:eastAsia="ro-RO"/>
        </w:rPr>
        <w:t xml:space="preserve"> </w:t>
      </w:r>
      <w:proofErr w:type="spellStart"/>
      <w:r w:rsidRPr="009E5789">
        <w:rPr>
          <w:rFonts w:ascii="Source Sans Pro" w:hAnsi="Source Sans Pro"/>
          <w:b/>
          <w:sz w:val="24"/>
          <w:szCs w:val="24"/>
          <w:lang w:eastAsia="ro-RO"/>
        </w:rPr>
        <w:t>naturale</w:t>
      </w:r>
      <w:proofErr w:type="spellEnd"/>
    </w:p>
    <w:p w14:paraId="743C0C54" w14:textId="77777777" w:rsidR="00606022" w:rsidRPr="009E5789" w:rsidRDefault="00606022" w:rsidP="00606022">
      <w:pPr>
        <w:spacing w:after="0" w:line="240" w:lineRule="auto"/>
        <w:ind w:firstLine="562"/>
        <w:contextualSpacing/>
        <w:jc w:val="both"/>
        <w:rPr>
          <w:rFonts w:ascii="Source Sans Pro" w:hAnsi="Source Sans Pro"/>
          <w:sz w:val="24"/>
          <w:szCs w:val="24"/>
        </w:rPr>
      </w:pPr>
      <w:r w:rsidRPr="009E5789">
        <w:rPr>
          <w:rFonts w:ascii="Source Sans Pro" w:hAnsi="Source Sans Pro"/>
          <w:sz w:val="24"/>
          <w:szCs w:val="24"/>
        </w:rPr>
        <w:t xml:space="preserve">Nu </w:t>
      </w:r>
      <w:proofErr w:type="spellStart"/>
      <w:r w:rsidRPr="009E5789">
        <w:rPr>
          <w:rFonts w:ascii="Source Sans Pro" w:hAnsi="Source Sans Pro"/>
          <w:sz w:val="24"/>
          <w:szCs w:val="24"/>
        </w:rPr>
        <w:t>este</w:t>
      </w:r>
      <w:proofErr w:type="spellEnd"/>
      <w:r w:rsidRPr="009E5789">
        <w:rPr>
          <w:rFonts w:ascii="Source Sans Pro" w:hAnsi="Source Sans Pro"/>
          <w:sz w:val="24"/>
          <w:szCs w:val="24"/>
        </w:rPr>
        <w:t xml:space="preserve"> </w:t>
      </w:r>
      <w:proofErr w:type="spellStart"/>
      <w:r w:rsidRPr="009E5789">
        <w:rPr>
          <w:rFonts w:ascii="Source Sans Pro" w:hAnsi="Source Sans Pro"/>
          <w:sz w:val="24"/>
          <w:szCs w:val="24"/>
        </w:rPr>
        <w:t>cazul</w:t>
      </w:r>
      <w:proofErr w:type="spellEnd"/>
      <w:r w:rsidRPr="009E5789">
        <w:rPr>
          <w:rFonts w:ascii="Source Sans Pro" w:hAnsi="Source Sans Pro"/>
          <w:sz w:val="24"/>
          <w:szCs w:val="24"/>
        </w:rPr>
        <w:t>.</w:t>
      </w:r>
    </w:p>
    <w:p w14:paraId="3EB1D5CC" w14:textId="77777777" w:rsidR="00606022" w:rsidRPr="009E5789" w:rsidRDefault="00606022" w:rsidP="00606022">
      <w:pPr>
        <w:spacing w:after="0" w:line="240" w:lineRule="auto"/>
        <w:ind w:firstLine="562"/>
        <w:contextualSpacing/>
        <w:jc w:val="both"/>
        <w:rPr>
          <w:rFonts w:ascii="Source Sans Pro" w:hAnsi="Source Sans Pro"/>
          <w:sz w:val="24"/>
          <w:szCs w:val="24"/>
        </w:rPr>
      </w:pPr>
    </w:p>
    <w:p w14:paraId="4763C083" w14:textId="77777777" w:rsidR="00606022" w:rsidRPr="009E5789" w:rsidRDefault="00606022" w:rsidP="00606022">
      <w:pPr>
        <w:spacing w:after="0" w:line="240" w:lineRule="auto"/>
        <w:ind w:firstLine="567"/>
        <w:jc w:val="both"/>
        <w:rPr>
          <w:rFonts w:ascii="Source Sans Pro" w:hAnsi="Source Sans Pro"/>
          <w:b/>
          <w:sz w:val="24"/>
          <w:szCs w:val="24"/>
          <w:lang w:val="it-IT"/>
        </w:rPr>
      </w:pPr>
      <w:r w:rsidRPr="009E5789">
        <w:rPr>
          <w:rFonts w:ascii="Source Sans Pro" w:hAnsi="Source Sans Pro"/>
          <w:b/>
          <w:sz w:val="24"/>
          <w:szCs w:val="24"/>
          <w:lang w:val="it-IT"/>
        </w:rPr>
        <w:t xml:space="preserve">Măsuri de protecție a muncii și psi </w:t>
      </w:r>
    </w:p>
    <w:p w14:paraId="58DD2D6B" w14:textId="77777777" w:rsidR="00606022" w:rsidRPr="009E5789" w:rsidRDefault="00606022" w:rsidP="00606022">
      <w:pPr>
        <w:spacing w:after="0" w:line="240" w:lineRule="auto"/>
        <w:ind w:firstLine="567"/>
        <w:contextualSpacing/>
        <w:jc w:val="both"/>
        <w:rPr>
          <w:rFonts w:ascii="Source Sans Pro" w:hAnsi="Source Sans Pro"/>
          <w:sz w:val="24"/>
          <w:szCs w:val="24"/>
          <w:lang w:val="it-IT"/>
        </w:rPr>
      </w:pPr>
      <w:r w:rsidRPr="009E5789">
        <w:rPr>
          <w:rFonts w:ascii="Source Sans Pro" w:hAnsi="Source Sans Pro"/>
          <w:sz w:val="24"/>
          <w:szCs w:val="24"/>
          <w:lang w:val="it-IT"/>
        </w:rPr>
        <w:t>Legea nr. 10/1995 privind calitatea în construcții, cu completările ulterioare prin  Legea 177/ 2015;</w:t>
      </w:r>
    </w:p>
    <w:p w14:paraId="382434D1" w14:textId="77777777" w:rsidR="00606022" w:rsidRPr="009E5789" w:rsidRDefault="00606022" w:rsidP="00606022">
      <w:pPr>
        <w:spacing w:after="0" w:line="240" w:lineRule="auto"/>
        <w:ind w:firstLine="567"/>
        <w:contextualSpacing/>
        <w:jc w:val="both"/>
        <w:rPr>
          <w:rFonts w:ascii="Source Sans Pro" w:hAnsi="Source Sans Pro"/>
          <w:sz w:val="24"/>
          <w:szCs w:val="24"/>
          <w:lang w:val="it-IT"/>
        </w:rPr>
      </w:pPr>
      <w:r w:rsidRPr="009E5789">
        <w:rPr>
          <w:rFonts w:ascii="Source Sans Pro" w:hAnsi="Source Sans Pro"/>
          <w:sz w:val="24"/>
          <w:szCs w:val="24"/>
          <w:lang w:val="it-IT"/>
        </w:rPr>
        <w:t xml:space="preserve">P 118/2-2013 - Normativ privind securitatea la incendiu a construcțiilor, Partea a-II-a-Instalații de stingere modificat si completat prin ordinul MDRAP 6026 din  2018; </w:t>
      </w:r>
    </w:p>
    <w:p w14:paraId="600B12AF" w14:textId="34285903" w:rsidR="00606022" w:rsidRPr="009E5789" w:rsidRDefault="00606022" w:rsidP="00606022">
      <w:pPr>
        <w:spacing w:after="0" w:line="240" w:lineRule="auto"/>
        <w:ind w:firstLine="567"/>
        <w:contextualSpacing/>
        <w:jc w:val="both"/>
        <w:rPr>
          <w:rFonts w:ascii="Source Sans Pro" w:hAnsi="Source Sans Pro"/>
          <w:sz w:val="24"/>
          <w:szCs w:val="24"/>
          <w:lang w:val="it-IT"/>
        </w:rPr>
      </w:pPr>
      <w:r w:rsidRPr="009E5789">
        <w:rPr>
          <w:rFonts w:ascii="Source Sans Pro" w:hAnsi="Source Sans Pro"/>
          <w:sz w:val="24"/>
          <w:szCs w:val="24"/>
          <w:lang w:val="it-IT"/>
        </w:rPr>
        <w:t xml:space="preserve">I9-22 </w:t>
      </w:r>
      <w:hyperlink r:id="rId8" w:history="1">
        <w:r w:rsidRPr="009E5789">
          <w:rPr>
            <w:rFonts w:ascii="Source Sans Pro" w:hAnsi="Source Sans Pro"/>
            <w:sz w:val="24"/>
            <w:szCs w:val="24"/>
            <w:lang w:val="it-IT"/>
          </w:rPr>
          <w:t>Normativ pentru proiectarea și executarea instalațiilor sanitare</w:t>
        </w:r>
      </w:hyperlink>
      <w:r w:rsidRPr="009E5789">
        <w:rPr>
          <w:rFonts w:ascii="Source Sans Pro" w:hAnsi="Source Sans Pro"/>
          <w:sz w:val="24"/>
          <w:szCs w:val="24"/>
          <w:lang w:val="it-IT"/>
        </w:rPr>
        <w:t>.</w:t>
      </w:r>
    </w:p>
    <w:p w14:paraId="1C642A91" w14:textId="77777777" w:rsidR="00E4754D" w:rsidRPr="009E5789" w:rsidRDefault="00E4754D" w:rsidP="00200AEA">
      <w:pPr>
        <w:rPr>
          <w:rFonts w:ascii="Source Sans Pro" w:hAnsi="Source Sans Pro"/>
          <w:lang w:val="it-IT"/>
        </w:rPr>
      </w:pPr>
    </w:p>
    <w:p w14:paraId="530D0ED4" w14:textId="77777777" w:rsidR="00300784" w:rsidRPr="009E5789" w:rsidRDefault="00300784" w:rsidP="00200AEA">
      <w:pPr>
        <w:rPr>
          <w:rFonts w:ascii="Source Sans Pro" w:hAnsi="Source Sans Pro"/>
          <w:lang w:val="it-IT"/>
        </w:rPr>
      </w:pPr>
    </w:p>
    <w:p w14:paraId="630E5702" w14:textId="77777777" w:rsidR="00300784" w:rsidRPr="009E5789" w:rsidRDefault="00300784" w:rsidP="00200AEA">
      <w:pPr>
        <w:rPr>
          <w:rFonts w:ascii="Source Sans Pro" w:hAnsi="Source Sans Pro"/>
          <w:lang w:val="it-IT"/>
        </w:rPr>
      </w:pPr>
    </w:p>
    <w:p w14:paraId="2894A324" w14:textId="77777777" w:rsidR="00300784" w:rsidRPr="009E5789" w:rsidRDefault="00300784" w:rsidP="00200AEA">
      <w:pPr>
        <w:rPr>
          <w:rFonts w:ascii="Source Sans Pro" w:hAnsi="Source Sans Pro"/>
          <w:lang w:val="it-IT"/>
        </w:rPr>
      </w:pPr>
    </w:p>
    <w:p w14:paraId="5B18552A" w14:textId="77777777" w:rsidR="00300784" w:rsidRPr="009E5789" w:rsidRDefault="00300784" w:rsidP="00200AEA">
      <w:pPr>
        <w:rPr>
          <w:rFonts w:ascii="Source Sans Pro" w:hAnsi="Source Sans Pro"/>
          <w:lang w:val="it-IT"/>
        </w:rPr>
      </w:pPr>
    </w:p>
    <w:p w14:paraId="31AC2FC1" w14:textId="77777777" w:rsidR="00300784" w:rsidRPr="009E5789" w:rsidRDefault="00300784" w:rsidP="00200AEA">
      <w:pPr>
        <w:rPr>
          <w:rFonts w:ascii="Source Sans Pro" w:hAnsi="Source Sans Pro"/>
          <w:lang w:val="it-IT"/>
        </w:rPr>
      </w:pPr>
    </w:p>
    <w:p w14:paraId="56B8C920" w14:textId="77777777" w:rsidR="00E4754D" w:rsidRPr="009E5789" w:rsidRDefault="00E4754D" w:rsidP="00200AEA">
      <w:pPr>
        <w:rPr>
          <w:rFonts w:ascii="Source Sans Pro" w:hAnsi="Source Sans Pro"/>
          <w:lang w:val="it-IT"/>
        </w:rPr>
      </w:pPr>
    </w:p>
    <w:p w14:paraId="21E45D85" w14:textId="77777777" w:rsidR="00A562D9" w:rsidRPr="009E5789" w:rsidRDefault="00A562D9" w:rsidP="00200AEA">
      <w:pPr>
        <w:spacing w:after="0"/>
        <w:jc w:val="right"/>
        <w:rPr>
          <w:rFonts w:ascii="Source Sans Pro" w:hAnsi="Source Sans Pro"/>
          <w:lang w:val="it-IT"/>
        </w:rPr>
      </w:pPr>
    </w:p>
    <w:p w14:paraId="4C58961E" w14:textId="24490F80" w:rsidR="00200AEA" w:rsidRPr="009E5789" w:rsidRDefault="00200AEA" w:rsidP="00200AEA">
      <w:pPr>
        <w:spacing w:after="0"/>
        <w:jc w:val="right"/>
        <w:rPr>
          <w:rFonts w:ascii="Source Sans Pro" w:hAnsi="Source Sans Pro"/>
        </w:rPr>
      </w:pPr>
      <w:proofErr w:type="spellStart"/>
      <w:r w:rsidRPr="009E5789">
        <w:rPr>
          <w:rFonts w:ascii="Source Sans Pro" w:hAnsi="Source Sans Pro"/>
        </w:rPr>
        <w:t>Întocmit</w:t>
      </w:r>
      <w:proofErr w:type="spellEnd"/>
      <w:r w:rsidRPr="009E5789">
        <w:rPr>
          <w:rFonts w:ascii="Source Sans Pro" w:hAnsi="Source Sans Pro"/>
        </w:rPr>
        <w:t>,</w:t>
      </w:r>
    </w:p>
    <w:p w14:paraId="7D83E56C" w14:textId="77777777" w:rsidR="00200AEA" w:rsidRPr="009E5789" w:rsidRDefault="00200AEA" w:rsidP="00200AEA">
      <w:pPr>
        <w:spacing w:after="0"/>
        <w:jc w:val="right"/>
        <w:rPr>
          <w:rFonts w:ascii="Source Sans Pro" w:hAnsi="Source Sans Pro"/>
          <w:b/>
        </w:rPr>
      </w:pPr>
      <w:proofErr w:type="spellStart"/>
      <w:r w:rsidRPr="009E5789">
        <w:rPr>
          <w:rFonts w:ascii="Source Sans Pro" w:hAnsi="Source Sans Pro"/>
        </w:rPr>
        <w:t>ing</w:t>
      </w:r>
      <w:proofErr w:type="spellEnd"/>
      <w:r w:rsidRPr="009E5789">
        <w:rPr>
          <w:rFonts w:ascii="Source Sans Pro" w:hAnsi="Source Sans Pro"/>
        </w:rPr>
        <w:t xml:space="preserve">. </w:t>
      </w:r>
      <w:r w:rsidRPr="009E5789">
        <w:rPr>
          <w:rFonts w:ascii="Source Sans Pro" w:hAnsi="Source Sans Pro"/>
          <w:b/>
        </w:rPr>
        <w:t>Emanuel Gabor</w:t>
      </w:r>
    </w:p>
    <w:p w14:paraId="4FB87B6B" w14:textId="77777777" w:rsidR="00200AEA" w:rsidRPr="009E5789" w:rsidRDefault="00200AEA" w:rsidP="00200AEA">
      <w:pPr>
        <w:rPr>
          <w:rFonts w:ascii="Source Sans Pro" w:hAnsi="Source Sans Pro"/>
        </w:rPr>
      </w:pPr>
    </w:p>
    <w:sectPr w:rsidR="00200AEA" w:rsidRPr="009E5789" w:rsidSect="003D7480">
      <w:headerReference w:type="default" r:id="rId9"/>
      <w:footerReference w:type="default" r:id="rId10"/>
      <w:pgSz w:w="12240" w:h="15840"/>
      <w:pgMar w:top="1440" w:right="1440" w:bottom="1440" w:left="1440" w:header="288"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413BC" w14:textId="77777777" w:rsidR="00B821AB" w:rsidRDefault="00B821AB" w:rsidP="00D005F0">
      <w:pPr>
        <w:spacing w:after="0" w:line="240" w:lineRule="auto"/>
      </w:pPr>
      <w:r>
        <w:separator/>
      </w:r>
    </w:p>
  </w:endnote>
  <w:endnote w:type="continuationSeparator" w:id="0">
    <w:p w14:paraId="7777A5C3" w14:textId="77777777" w:rsidR="00B821AB" w:rsidRDefault="00B821AB" w:rsidP="00D005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Arial Unicode MS"/>
    <w:charset w:val="02"/>
    <w:family w:val="auto"/>
    <w:pitch w:val="default"/>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ource Sans Pro">
    <w:altName w:val="Arial"/>
    <w:charset w:val="00"/>
    <w:family w:val="swiss"/>
    <w:pitch w:val="variable"/>
    <w:sig w:usb0="600002F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6742001"/>
      <w:docPartObj>
        <w:docPartGallery w:val="Page Numbers (Bottom of Page)"/>
        <w:docPartUnique/>
      </w:docPartObj>
    </w:sdtPr>
    <w:sdtEndPr>
      <w:rPr>
        <w:noProof/>
      </w:rPr>
    </w:sdtEndPr>
    <w:sdtContent>
      <w:p w14:paraId="7E65EAD1" w14:textId="7CBA4895" w:rsidR="008E1153" w:rsidRPr="00A20323" w:rsidRDefault="008E1153" w:rsidP="008E1153">
        <w:pPr>
          <w:pStyle w:val="Subsol"/>
          <w:tabs>
            <w:tab w:val="right" w:pos="9000"/>
          </w:tabs>
          <w:jc w:val="center"/>
          <w:rPr>
            <w:rFonts w:ascii="Arial" w:hAnsi="Arial" w:cs="Arial"/>
            <w:i/>
            <w:sz w:val="16"/>
            <w:szCs w:val="16"/>
            <w:lang w:val="ro-RO"/>
          </w:rPr>
        </w:pPr>
        <w:r w:rsidRPr="00A20323">
          <w:rPr>
            <w:rFonts w:ascii="Arial" w:hAnsi="Arial" w:cs="Arial"/>
            <w:i/>
            <w:noProof/>
            <w:sz w:val="16"/>
            <w:szCs w:val="16"/>
          </w:rPr>
          <mc:AlternateContent>
            <mc:Choice Requires="wps">
              <w:drawing>
                <wp:anchor distT="0" distB="0" distL="114300" distR="114300" simplePos="0" relativeHeight="251667968" behindDoc="0" locked="0" layoutInCell="1" allowOverlap="1" wp14:anchorId="34536567" wp14:editId="0208D4E5">
                  <wp:simplePos x="0" y="0"/>
                  <wp:positionH relativeFrom="column">
                    <wp:posOffset>0</wp:posOffset>
                  </wp:positionH>
                  <wp:positionV relativeFrom="paragraph">
                    <wp:posOffset>-67945</wp:posOffset>
                  </wp:positionV>
                  <wp:extent cx="5715000" cy="0"/>
                  <wp:effectExtent l="9525" t="8255" r="9525" b="10795"/>
                  <wp:wrapNone/>
                  <wp:docPr id="53024670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E78299" id="Straight Connector 1" o:spid="_x0000_s1026" style="position:absolute;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35pt" to="450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"/>
              </w:pict>
            </mc:Fallback>
          </mc:AlternateContent>
        </w:r>
        <w:r>
          <w:rPr>
            <w:rFonts w:ascii="Arial" w:hAnsi="Arial" w:cs="Arial"/>
            <w:i/>
            <w:sz w:val="16"/>
            <w:szCs w:val="16"/>
            <w:lang w:val="ro-RO"/>
          </w:rPr>
          <w:t>MEMORIU TEHNIC</w:t>
        </w:r>
        <w:r w:rsidRPr="00A20323">
          <w:rPr>
            <w:rFonts w:ascii="Arial" w:hAnsi="Arial" w:cs="Arial"/>
            <w:i/>
            <w:sz w:val="16"/>
            <w:szCs w:val="16"/>
            <w:lang w:val="ro-RO"/>
          </w:rPr>
          <w:t xml:space="preserve"> - INSTALATII </w:t>
        </w:r>
        <w:r w:rsidR="00300784">
          <w:rPr>
            <w:rFonts w:ascii="Arial" w:hAnsi="Arial" w:cs="Arial"/>
            <w:i/>
            <w:sz w:val="16"/>
            <w:szCs w:val="16"/>
            <w:lang w:val="ro-RO"/>
          </w:rPr>
          <w:t>STINGERE INCENDIU</w:t>
        </w:r>
      </w:p>
      <w:p w14:paraId="26EE624B" w14:textId="77777777" w:rsidR="008E1153" w:rsidRPr="00632765" w:rsidRDefault="008E1153" w:rsidP="008E1153">
        <w:pPr>
          <w:pStyle w:val="Subsol"/>
          <w:tabs>
            <w:tab w:val="right" w:pos="9000"/>
          </w:tabs>
          <w:rPr>
            <w:rFonts w:ascii="Arial" w:hAnsi="Arial" w:cs="Arial"/>
            <w:sz w:val="16"/>
            <w:lang w:val="ro-RO"/>
          </w:rPr>
        </w:pPr>
        <w:r w:rsidRPr="00AD35F8">
          <w:rPr>
            <w:rFonts w:ascii="Arial" w:hAnsi="Arial" w:cs="Arial"/>
            <w:i/>
            <w:sz w:val="16"/>
            <w:lang w:val="ro-RO"/>
          </w:rPr>
          <w:tab/>
        </w:r>
        <w:r w:rsidRPr="00AD35F8">
          <w:rPr>
            <w:rFonts w:ascii="Arial" w:hAnsi="Arial" w:cs="Arial"/>
            <w:i/>
            <w:sz w:val="16"/>
            <w:lang w:val="ro-RO"/>
          </w:rPr>
          <w:tab/>
          <w:t xml:space="preserve">Pagina  </w:t>
        </w:r>
        <w:r w:rsidRPr="00AD35F8">
          <w:rPr>
            <w:rStyle w:val="Numrdepagin"/>
            <w:rFonts w:ascii="Arial" w:hAnsi="Arial" w:cs="Arial"/>
            <w:i/>
            <w:sz w:val="16"/>
            <w:lang w:val="ro-RO"/>
          </w:rPr>
          <w:fldChar w:fldCharType="begin"/>
        </w:r>
        <w:r w:rsidRPr="00AD35F8">
          <w:rPr>
            <w:rStyle w:val="Numrdepagin"/>
            <w:rFonts w:ascii="Arial" w:hAnsi="Arial" w:cs="Arial"/>
            <w:i/>
            <w:sz w:val="16"/>
            <w:lang w:val="ro-RO"/>
          </w:rPr>
          <w:instrText xml:space="preserve"> PAGE </w:instrText>
        </w:r>
        <w:r w:rsidRPr="00AD35F8">
          <w:rPr>
            <w:rStyle w:val="Numrdepagin"/>
            <w:rFonts w:ascii="Arial" w:hAnsi="Arial" w:cs="Arial"/>
            <w:i/>
            <w:sz w:val="16"/>
            <w:lang w:val="ro-RO"/>
          </w:rPr>
          <w:fldChar w:fldCharType="separate"/>
        </w:r>
        <w:r>
          <w:rPr>
            <w:rStyle w:val="Numrdepagin"/>
            <w:rFonts w:ascii="Arial" w:hAnsi="Arial" w:cs="Arial"/>
            <w:i/>
            <w:sz w:val="16"/>
            <w:lang w:val="ro-RO"/>
          </w:rPr>
          <w:t>38</w:t>
        </w:r>
        <w:r w:rsidRPr="00AD35F8">
          <w:rPr>
            <w:rStyle w:val="Numrdepagin"/>
            <w:rFonts w:ascii="Arial" w:hAnsi="Arial" w:cs="Arial"/>
            <w:i/>
            <w:sz w:val="16"/>
            <w:lang w:val="ro-RO"/>
          </w:rPr>
          <w:fldChar w:fldCharType="end"/>
        </w:r>
        <w:r>
          <w:rPr>
            <w:rStyle w:val="Numrdepagin"/>
            <w:rFonts w:ascii="Arial" w:hAnsi="Arial" w:cs="Arial"/>
            <w:i/>
            <w:sz w:val="16"/>
            <w:lang w:val="ro-RO"/>
          </w:rPr>
          <w:t>/</w:t>
        </w:r>
        <w:r w:rsidRPr="00AD35F8">
          <w:rPr>
            <w:rStyle w:val="Numrdepagin"/>
            <w:rFonts w:ascii="Arial" w:hAnsi="Arial" w:cs="Arial"/>
            <w:i/>
            <w:sz w:val="16"/>
            <w:lang w:val="ro-RO"/>
          </w:rPr>
          <w:fldChar w:fldCharType="begin"/>
        </w:r>
        <w:r w:rsidRPr="00AD35F8">
          <w:rPr>
            <w:rStyle w:val="Numrdepagin"/>
            <w:rFonts w:ascii="Arial" w:hAnsi="Arial" w:cs="Arial"/>
            <w:i/>
            <w:sz w:val="16"/>
            <w:lang w:val="ro-RO"/>
          </w:rPr>
          <w:instrText xml:space="preserve"> NUMPAGES </w:instrText>
        </w:r>
        <w:r w:rsidRPr="00AD35F8">
          <w:rPr>
            <w:rStyle w:val="Numrdepagin"/>
            <w:rFonts w:ascii="Arial" w:hAnsi="Arial" w:cs="Arial"/>
            <w:i/>
            <w:sz w:val="16"/>
            <w:lang w:val="ro-RO"/>
          </w:rPr>
          <w:fldChar w:fldCharType="separate"/>
        </w:r>
        <w:r>
          <w:rPr>
            <w:rStyle w:val="Numrdepagin"/>
            <w:rFonts w:ascii="Arial" w:hAnsi="Arial" w:cs="Arial"/>
            <w:i/>
            <w:sz w:val="16"/>
            <w:lang w:val="ro-RO"/>
          </w:rPr>
          <w:t>40</w:t>
        </w:r>
        <w:r w:rsidRPr="00AD35F8">
          <w:rPr>
            <w:rStyle w:val="Numrdepagin"/>
            <w:rFonts w:ascii="Arial" w:hAnsi="Arial" w:cs="Arial"/>
            <w:i/>
            <w:sz w:val="16"/>
            <w:lang w:val="ro-RO"/>
          </w:rPr>
          <w:fldChar w:fldCharType="end"/>
        </w:r>
      </w:p>
      <w:p w14:paraId="3E779DE9" w14:textId="540457C7" w:rsidR="00EA5771" w:rsidRDefault="00A36839">
        <w:pPr>
          <w:pStyle w:val="Subsol"/>
          <w:jc w:val="right"/>
        </w:pPr>
      </w:p>
    </w:sdtContent>
  </w:sdt>
  <w:p w14:paraId="0DF1D7C1" w14:textId="77777777" w:rsidR="00EA5771" w:rsidRDefault="00EA5771">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37100" w14:textId="77777777" w:rsidR="00B821AB" w:rsidRDefault="00B821AB" w:rsidP="00D005F0">
      <w:pPr>
        <w:spacing w:after="0" w:line="240" w:lineRule="auto"/>
      </w:pPr>
      <w:r>
        <w:separator/>
      </w:r>
    </w:p>
  </w:footnote>
  <w:footnote w:type="continuationSeparator" w:id="0">
    <w:p w14:paraId="1E5BAD82" w14:textId="77777777" w:rsidR="00B821AB" w:rsidRDefault="00B821AB" w:rsidP="00D005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5A4CC" w14:textId="77777777" w:rsidR="00116EC3" w:rsidRPr="0006160C" w:rsidRDefault="00116EC3" w:rsidP="00116EC3">
    <w:pPr>
      <w:pStyle w:val="Antet"/>
      <w:jc w:val="right"/>
      <w:rPr>
        <w:rFonts w:ascii="Arial" w:hAnsi="Arial" w:cs="Arial"/>
        <w:sz w:val="28"/>
        <w:szCs w:val="28"/>
      </w:rPr>
    </w:pPr>
    <w:r>
      <w:rPr>
        <w:noProof/>
      </w:rPr>
      <w:drawing>
        <wp:anchor distT="0" distB="0" distL="114300" distR="114300" simplePos="0" relativeHeight="251658752" behindDoc="1" locked="0" layoutInCell="1" allowOverlap="1" wp14:anchorId="1EA2AA06" wp14:editId="61615D61">
          <wp:simplePos x="0" y="0"/>
          <wp:positionH relativeFrom="column">
            <wp:posOffset>71120</wp:posOffset>
          </wp:positionH>
          <wp:positionV relativeFrom="paragraph">
            <wp:posOffset>71755</wp:posOffset>
          </wp:positionV>
          <wp:extent cx="1774190" cy="560705"/>
          <wp:effectExtent l="0" t="0" r="0" b="0"/>
          <wp:wrapNone/>
          <wp:docPr id="7" name="Imagine 3" descr="C:\Users\constantinsorin\AppData\Local\Microsoft\Windows\INetCache\Content.Word\Logo-black-PDF_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onstantinsorin\AppData\Local\Microsoft\Windows\INetCache\Content.Word\Logo-black-PDF_001.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74190" cy="560705"/>
                  </a:xfrm>
                  <a:prstGeom prst="rect">
                    <a:avLst/>
                  </a:prstGeom>
                  <a:noFill/>
                  <a:ln>
                    <a:noFill/>
                  </a:ln>
                </pic:spPr>
              </pic:pic>
            </a:graphicData>
          </a:graphic>
        </wp:anchor>
      </w:drawing>
    </w:r>
    <w:r>
      <w:rPr>
        <w:noProof/>
      </w:rPr>
      <w:t xml:space="preserve"> </w:t>
    </w:r>
  </w:p>
  <w:p w14:paraId="1E9FE4D4" w14:textId="77777777" w:rsidR="00116EC3" w:rsidRPr="0006160C" w:rsidRDefault="00116EC3" w:rsidP="00116EC3">
    <w:pPr>
      <w:pStyle w:val="Antet"/>
      <w:jc w:val="right"/>
      <w:rPr>
        <w:rFonts w:ascii="Arial" w:hAnsi="Arial" w:cs="Arial"/>
        <w:sz w:val="28"/>
        <w:szCs w:val="28"/>
      </w:rPr>
    </w:pPr>
    <w:r>
      <w:rPr>
        <w:noProof/>
      </w:rPr>
      <w:t xml:space="preserve"> </w:t>
    </w:r>
  </w:p>
  <w:p w14:paraId="771A4DC3" w14:textId="77777777" w:rsidR="00116EC3" w:rsidRDefault="00116EC3" w:rsidP="00116E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11"/>
    <w:lvl w:ilvl="0">
      <w:start w:val="1"/>
      <w:numFmt w:val="bullet"/>
      <w:lvlText w:val=""/>
      <w:lvlJc w:val="left"/>
      <w:pPr>
        <w:tabs>
          <w:tab w:val="num" w:pos="1287"/>
        </w:tabs>
        <w:ind w:left="1287" w:hanging="360"/>
      </w:pPr>
      <w:rPr>
        <w:rFonts w:ascii="Symbol" w:hAnsi="Symbol"/>
      </w:rPr>
    </w:lvl>
  </w:abstractNum>
  <w:abstractNum w:abstractNumId="1" w15:restartNumberingAfterBreak="0">
    <w:nsid w:val="00000004"/>
    <w:multiLevelType w:val="multilevel"/>
    <w:tmpl w:val="E0221FC8"/>
    <w:name w:val="WW8Num4"/>
    <w:lvl w:ilvl="0">
      <w:start w:val="6"/>
      <w:numFmt w:val="decimal"/>
      <w:suff w:val="nothing"/>
      <w:lvlText w:val="%1."/>
      <w:lvlJc w:val="left"/>
      <w:pPr>
        <w:tabs>
          <w:tab w:val="num" w:pos="0"/>
        </w:tabs>
        <w:ind w:left="0" w:firstLine="0"/>
      </w:pPr>
      <w:rPr>
        <w:rFonts w:ascii="Times New Roman" w:eastAsia="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5"/>
    <w:multiLevelType w:val="singleLevel"/>
    <w:tmpl w:val="00000005"/>
    <w:name w:val="WW8Num14"/>
    <w:lvl w:ilvl="0">
      <w:start w:val="1"/>
      <w:numFmt w:val="bullet"/>
      <w:lvlText w:val=""/>
      <w:lvlJc w:val="left"/>
      <w:pPr>
        <w:tabs>
          <w:tab w:val="num" w:pos="1287"/>
        </w:tabs>
        <w:ind w:left="1287" w:hanging="360"/>
      </w:pPr>
      <w:rPr>
        <w:rFonts w:ascii="Symbol" w:hAnsi="Symbol"/>
      </w:rPr>
    </w:lvl>
  </w:abstractNum>
  <w:abstractNum w:abstractNumId="3" w15:restartNumberingAfterBreak="0">
    <w:nsid w:val="00000006"/>
    <w:multiLevelType w:val="singleLevel"/>
    <w:tmpl w:val="00000006"/>
    <w:name w:val="WW8Num15"/>
    <w:lvl w:ilvl="0">
      <w:start w:val="1"/>
      <w:numFmt w:val="bullet"/>
      <w:lvlText w:val=""/>
      <w:lvlJc w:val="left"/>
      <w:pPr>
        <w:tabs>
          <w:tab w:val="num" w:pos="1287"/>
        </w:tabs>
        <w:ind w:left="1287" w:hanging="360"/>
      </w:pPr>
      <w:rPr>
        <w:rFonts w:ascii="Symbol" w:hAnsi="Symbol"/>
      </w:rPr>
    </w:lvl>
  </w:abstractNum>
  <w:abstractNum w:abstractNumId="4" w15:restartNumberingAfterBreak="0">
    <w:nsid w:val="00000017"/>
    <w:multiLevelType w:val="multilevel"/>
    <w:tmpl w:val="98CEB3B0"/>
    <w:name w:val="WW8Num23"/>
    <w:lvl w:ilvl="0">
      <w:numFmt w:val="bullet"/>
      <w:lvlText w:val="-"/>
      <w:lvlJc w:val="left"/>
      <w:pPr>
        <w:tabs>
          <w:tab w:val="num" w:pos="0"/>
        </w:tabs>
        <w:ind w:left="0" w:firstLine="0"/>
      </w:pPr>
      <w:rPr>
        <w:rFonts w:ascii="StarSymbol" w:hAnsi="StarSymbol" w:cs="StarSymbol"/>
        <w:sz w:val="18"/>
        <w:szCs w:val="18"/>
      </w:rPr>
    </w:lvl>
    <w:lvl w:ilvl="1">
      <w:start w:val="1"/>
      <w:numFmt w:val="decimal"/>
      <w:lvlText w:val="%2."/>
      <w:lvlJc w:val="left"/>
      <w:pPr>
        <w:tabs>
          <w:tab w:val="num" w:pos="0"/>
        </w:tabs>
        <w:ind w:left="0" w:firstLine="0"/>
      </w:pPr>
      <w:rPr>
        <w:rFonts w:hint="default"/>
        <w:sz w:val="24"/>
        <w:szCs w:val="24"/>
      </w:rPr>
    </w:lvl>
    <w:lvl w:ilvl="2">
      <w:start w:val="1"/>
      <w:numFmt w:val="decimal"/>
      <w:lvlText w:val="%3."/>
      <w:lvlJc w:val="left"/>
      <w:pPr>
        <w:tabs>
          <w:tab w:val="num" w:pos="0"/>
        </w:tabs>
        <w:ind w:left="0" w:firstLine="0"/>
      </w:pPr>
      <w:rPr>
        <w:rFonts w:ascii="Arial Narrow" w:hAnsi="Arial Narrow" w:cs="StarSymbol" w:hint="default"/>
        <w:b/>
      </w:rPr>
    </w:lvl>
    <w:lvl w:ilvl="3">
      <w:start w:val="1"/>
      <w:numFmt w:val="decimal"/>
      <w:lvlText w:val="%4."/>
      <w:lvlJc w:val="left"/>
      <w:pPr>
        <w:tabs>
          <w:tab w:val="num" w:pos="0"/>
        </w:tabs>
        <w:ind w:left="0" w:firstLine="0"/>
      </w:pPr>
      <w:rPr>
        <w:rFonts w:ascii="Symbol" w:hAnsi="Symbol" w:cs="Symbol"/>
      </w:rPr>
    </w:lvl>
    <w:lvl w:ilvl="4">
      <w:start w:val="1"/>
      <w:numFmt w:val="decimal"/>
      <w:lvlText w:val="%5."/>
      <w:lvlJc w:val="left"/>
      <w:pPr>
        <w:tabs>
          <w:tab w:val="num" w:pos="0"/>
        </w:tabs>
        <w:ind w:left="0" w:firstLine="0"/>
      </w:pPr>
      <w:rPr>
        <w:rFonts w:ascii="Courier New" w:hAnsi="Courier New" w:cs="Courier New"/>
      </w:r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02B2314"/>
    <w:multiLevelType w:val="hybridMultilevel"/>
    <w:tmpl w:val="CFEC16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3352A1A"/>
    <w:multiLevelType w:val="hybridMultilevel"/>
    <w:tmpl w:val="B99C2A20"/>
    <w:lvl w:ilvl="0" w:tplc="B4362B70">
      <w:start w:val="1"/>
      <w:numFmt w:val="decimal"/>
      <w:lvlText w:val="%1."/>
      <w:lvlJc w:val="left"/>
      <w:pPr>
        <w:ind w:left="1038" w:hanging="360"/>
      </w:pPr>
    </w:lvl>
    <w:lvl w:ilvl="1" w:tplc="04090019">
      <w:start w:val="1"/>
      <w:numFmt w:val="lowerLetter"/>
      <w:lvlText w:val="%2."/>
      <w:lvlJc w:val="left"/>
      <w:pPr>
        <w:ind w:left="1590" w:hanging="360"/>
      </w:pPr>
    </w:lvl>
    <w:lvl w:ilvl="2" w:tplc="0409001B">
      <w:start w:val="1"/>
      <w:numFmt w:val="lowerRoman"/>
      <w:lvlText w:val="%3."/>
      <w:lvlJc w:val="right"/>
      <w:pPr>
        <w:ind w:left="2478" w:hanging="180"/>
      </w:pPr>
    </w:lvl>
    <w:lvl w:ilvl="3" w:tplc="0409000F">
      <w:start w:val="1"/>
      <w:numFmt w:val="decimal"/>
      <w:lvlText w:val="%4."/>
      <w:lvlJc w:val="left"/>
      <w:pPr>
        <w:ind w:left="3198" w:hanging="360"/>
      </w:pPr>
    </w:lvl>
    <w:lvl w:ilvl="4" w:tplc="04090019">
      <w:start w:val="1"/>
      <w:numFmt w:val="lowerLetter"/>
      <w:lvlText w:val="%5."/>
      <w:lvlJc w:val="left"/>
      <w:pPr>
        <w:ind w:left="3918" w:hanging="360"/>
      </w:pPr>
    </w:lvl>
    <w:lvl w:ilvl="5" w:tplc="0409001B">
      <w:start w:val="1"/>
      <w:numFmt w:val="lowerRoman"/>
      <w:lvlText w:val="%6."/>
      <w:lvlJc w:val="right"/>
      <w:pPr>
        <w:ind w:left="4638" w:hanging="180"/>
      </w:pPr>
    </w:lvl>
    <w:lvl w:ilvl="6" w:tplc="0409000F">
      <w:start w:val="1"/>
      <w:numFmt w:val="decimal"/>
      <w:lvlText w:val="%7."/>
      <w:lvlJc w:val="left"/>
      <w:pPr>
        <w:ind w:left="5358" w:hanging="360"/>
      </w:pPr>
    </w:lvl>
    <w:lvl w:ilvl="7" w:tplc="04090019">
      <w:start w:val="1"/>
      <w:numFmt w:val="lowerLetter"/>
      <w:lvlText w:val="%8."/>
      <w:lvlJc w:val="left"/>
      <w:pPr>
        <w:ind w:left="6078" w:hanging="360"/>
      </w:pPr>
    </w:lvl>
    <w:lvl w:ilvl="8" w:tplc="0409001B">
      <w:start w:val="1"/>
      <w:numFmt w:val="lowerRoman"/>
      <w:lvlText w:val="%9."/>
      <w:lvlJc w:val="right"/>
      <w:pPr>
        <w:ind w:left="6798" w:hanging="180"/>
      </w:pPr>
    </w:lvl>
  </w:abstractNum>
  <w:abstractNum w:abstractNumId="7" w15:restartNumberingAfterBreak="0">
    <w:nsid w:val="053A35AA"/>
    <w:multiLevelType w:val="hybridMultilevel"/>
    <w:tmpl w:val="E4B69540"/>
    <w:lvl w:ilvl="0" w:tplc="0418000F">
      <w:start w:val="1"/>
      <w:numFmt w:val="decimal"/>
      <w:lvlText w:val="%1."/>
      <w:lvlJc w:val="left"/>
      <w:pPr>
        <w:tabs>
          <w:tab w:val="num" w:pos="1211"/>
        </w:tabs>
        <w:ind w:left="1211" w:hanging="360"/>
      </w:pPr>
    </w:lvl>
    <w:lvl w:ilvl="1" w:tplc="04180019" w:tentative="1">
      <w:start w:val="1"/>
      <w:numFmt w:val="lowerLetter"/>
      <w:lvlText w:val="%2."/>
      <w:lvlJc w:val="left"/>
      <w:pPr>
        <w:tabs>
          <w:tab w:val="num" w:pos="1931"/>
        </w:tabs>
        <w:ind w:left="1931" w:hanging="360"/>
      </w:pPr>
    </w:lvl>
    <w:lvl w:ilvl="2" w:tplc="0418001B" w:tentative="1">
      <w:start w:val="1"/>
      <w:numFmt w:val="lowerRoman"/>
      <w:lvlText w:val="%3."/>
      <w:lvlJc w:val="right"/>
      <w:pPr>
        <w:tabs>
          <w:tab w:val="num" w:pos="2651"/>
        </w:tabs>
        <w:ind w:left="2651" w:hanging="180"/>
      </w:pPr>
    </w:lvl>
    <w:lvl w:ilvl="3" w:tplc="0418000F" w:tentative="1">
      <w:start w:val="1"/>
      <w:numFmt w:val="decimal"/>
      <w:lvlText w:val="%4."/>
      <w:lvlJc w:val="left"/>
      <w:pPr>
        <w:tabs>
          <w:tab w:val="num" w:pos="3371"/>
        </w:tabs>
        <w:ind w:left="3371" w:hanging="360"/>
      </w:pPr>
    </w:lvl>
    <w:lvl w:ilvl="4" w:tplc="04180019" w:tentative="1">
      <w:start w:val="1"/>
      <w:numFmt w:val="lowerLetter"/>
      <w:lvlText w:val="%5."/>
      <w:lvlJc w:val="left"/>
      <w:pPr>
        <w:tabs>
          <w:tab w:val="num" w:pos="4091"/>
        </w:tabs>
        <w:ind w:left="4091" w:hanging="360"/>
      </w:pPr>
    </w:lvl>
    <w:lvl w:ilvl="5" w:tplc="0418001B" w:tentative="1">
      <w:start w:val="1"/>
      <w:numFmt w:val="lowerRoman"/>
      <w:lvlText w:val="%6."/>
      <w:lvlJc w:val="right"/>
      <w:pPr>
        <w:tabs>
          <w:tab w:val="num" w:pos="4811"/>
        </w:tabs>
        <w:ind w:left="4811" w:hanging="180"/>
      </w:pPr>
    </w:lvl>
    <w:lvl w:ilvl="6" w:tplc="0418000F" w:tentative="1">
      <w:start w:val="1"/>
      <w:numFmt w:val="decimal"/>
      <w:lvlText w:val="%7."/>
      <w:lvlJc w:val="left"/>
      <w:pPr>
        <w:tabs>
          <w:tab w:val="num" w:pos="5531"/>
        </w:tabs>
        <w:ind w:left="5531" w:hanging="360"/>
      </w:pPr>
    </w:lvl>
    <w:lvl w:ilvl="7" w:tplc="04180019" w:tentative="1">
      <w:start w:val="1"/>
      <w:numFmt w:val="lowerLetter"/>
      <w:lvlText w:val="%8."/>
      <w:lvlJc w:val="left"/>
      <w:pPr>
        <w:tabs>
          <w:tab w:val="num" w:pos="6251"/>
        </w:tabs>
        <w:ind w:left="6251" w:hanging="360"/>
      </w:pPr>
    </w:lvl>
    <w:lvl w:ilvl="8" w:tplc="0418001B" w:tentative="1">
      <w:start w:val="1"/>
      <w:numFmt w:val="lowerRoman"/>
      <w:lvlText w:val="%9."/>
      <w:lvlJc w:val="right"/>
      <w:pPr>
        <w:tabs>
          <w:tab w:val="num" w:pos="6971"/>
        </w:tabs>
        <w:ind w:left="6971" w:hanging="180"/>
      </w:pPr>
    </w:lvl>
  </w:abstractNum>
  <w:abstractNum w:abstractNumId="8" w15:restartNumberingAfterBreak="0">
    <w:nsid w:val="0B6F651F"/>
    <w:multiLevelType w:val="hybridMultilevel"/>
    <w:tmpl w:val="38DE19D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156D39BC"/>
    <w:multiLevelType w:val="hybridMultilevel"/>
    <w:tmpl w:val="4BA6A83A"/>
    <w:lvl w:ilvl="0" w:tplc="1744F792">
      <w:numFmt w:val="bullet"/>
      <w:lvlText w:val="-"/>
      <w:lvlJc w:val="left"/>
      <w:pPr>
        <w:tabs>
          <w:tab w:val="num" w:pos="1211"/>
        </w:tabs>
        <w:ind w:left="1211" w:hanging="360"/>
      </w:pPr>
      <w:rPr>
        <w:rFonts w:ascii="Arial" w:eastAsia="Times New Roman" w:hAnsi="Arial" w:cs="Arial" w:hint="default"/>
      </w:rPr>
    </w:lvl>
    <w:lvl w:ilvl="1" w:tplc="04180003" w:tentative="1">
      <w:start w:val="1"/>
      <w:numFmt w:val="bullet"/>
      <w:lvlText w:val="o"/>
      <w:lvlJc w:val="left"/>
      <w:pPr>
        <w:tabs>
          <w:tab w:val="num" w:pos="1931"/>
        </w:tabs>
        <w:ind w:left="1931" w:hanging="360"/>
      </w:pPr>
      <w:rPr>
        <w:rFonts w:ascii="Courier New" w:hAnsi="Courier New" w:cs="Courier New" w:hint="default"/>
      </w:rPr>
    </w:lvl>
    <w:lvl w:ilvl="2" w:tplc="04180005" w:tentative="1">
      <w:start w:val="1"/>
      <w:numFmt w:val="bullet"/>
      <w:lvlText w:val=""/>
      <w:lvlJc w:val="left"/>
      <w:pPr>
        <w:tabs>
          <w:tab w:val="num" w:pos="2651"/>
        </w:tabs>
        <w:ind w:left="2651" w:hanging="360"/>
      </w:pPr>
      <w:rPr>
        <w:rFonts w:ascii="Wingdings" w:hAnsi="Wingdings" w:hint="default"/>
      </w:rPr>
    </w:lvl>
    <w:lvl w:ilvl="3" w:tplc="04180001" w:tentative="1">
      <w:start w:val="1"/>
      <w:numFmt w:val="bullet"/>
      <w:lvlText w:val=""/>
      <w:lvlJc w:val="left"/>
      <w:pPr>
        <w:tabs>
          <w:tab w:val="num" w:pos="3371"/>
        </w:tabs>
        <w:ind w:left="3371" w:hanging="360"/>
      </w:pPr>
      <w:rPr>
        <w:rFonts w:ascii="Symbol" w:hAnsi="Symbol" w:hint="default"/>
      </w:rPr>
    </w:lvl>
    <w:lvl w:ilvl="4" w:tplc="04180003" w:tentative="1">
      <w:start w:val="1"/>
      <w:numFmt w:val="bullet"/>
      <w:lvlText w:val="o"/>
      <w:lvlJc w:val="left"/>
      <w:pPr>
        <w:tabs>
          <w:tab w:val="num" w:pos="4091"/>
        </w:tabs>
        <w:ind w:left="4091" w:hanging="360"/>
      </w:pPr>
      <w:rPr>
        <w:rFonts w:ascii="Courier New" w:hAnsi="Courier New" w:cs="Courier New" w:hint="default"/>
      </w:rPr>
    </w:lvl>
    <w:lvl w:ilvl="5" w:tplc="04180005" w:tentative="1">
      <w:start w:val="1"/>
      <w:numFmt w:val="bullet"/>
      <w:lvlText w:val=""/>
      <w:lvlJc w:val="left"/>
      <w:pPr>
        <w:tabs>
          <w:tab w:val="num" w:pos="4811"/>
        </w:tabs>
        <w:ind w:left="4811" w:hanging="360"/>
      </w:pPr>
      <w:rPr>
        <w:rFonts w:ascii="Wingdings" w:hAnsi="Wingdings" w:hint="default"/>
      </w:rPr>
    </w:lvl>
    <w:lvl w:ilvl="6" w:tplc="04180001" w:tentative="1">
      <w:start w:val="1"/>
      <w:numFmt w:val="bullet"/>
      <w:lvlText w:val=""/>
      <w:lvlJc w:val="left"/>
      <w:pPr>
        <w:tabs>
          <w:tab w:val="num" w:pos="5531"/>
        </w:tabs>
        <w:ind w:left="5531" w:hanging="360"/>
      </w:pPr>
      <w:rPr>
        <w:rFonts w:ascii="Symbol" w:hAnsi="Symbol" w:hint="default"/>
      </w:rPr>
    </w:lvl>
    <w:lvl w:ilvl="7" w:tplc="04180003" w:tentative="1">
      <w:start w:val="1"/>
      <w:numFmt w:val="bullet"/>
      <w:lvlText w:val="o"/>
      <w:lvlJc w:val="left"/>
      <w:pPr>
        <w:tabs>
          <w:tab w:val="num" w:pos="6251"/>
        </w:tabs>
        <w:ind w:left="6251" w:hanging="360"/>
      </w:pPr>
      <w:rPr>
        <w:rFonts w:ascii="Courier New" w:hAnsi="Courier New" w:cs="Courier New" w:hint="default"/>
      </w:rPr>
    </w:lvl>
    <w:lvl w:ilvl="8" w:tplc="04180005" w:tentative="1">
      <w:start w:val="1"/>
      <w:numFmt w:val="bullet"/>
      <w:lvlText w:val=""/>
      <w:lvlJc w:val="left"/>
      <w:pPr>
        <w:tabs>
          <w:tab w:val="num" w:pos="6971"/>
        </w:tabs>
        <w:ind w:left="6971" w:hanging="360"/>
      </w:pPr>
      <w:rPr>
        <w:rFonts w:ascii="Wingdings" w:hAnsi="Wingdings" w:hint="default"/>
      </w:rPr>
    </w:lvl>
  </w:abstractNum>
  <w:abstractNum w:abstractNumId="10" w15:restartNumberingAfterBreak="0">
    <w:nsid w:val="25EB5EA8"/>
    <w:multiLevelType w:val="hybridMultilevel"/>
    <w:tmpl w:val="19A072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DC28BD"/>
    <w:multiLevelType w:val="hybridMultilevel"/>
    <w:tmpl w:val="32B821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8EC2F58"/>
    <w:multiLevelType w:val="hybridMultilevel"/>
    <w:tmpl w:val="6FEC237E"/>
    <w:lvl w:ilvl="0" w:tplc="7EFE47FE">
      <w:start w:val="6"/>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BF431C"/>
    <w:multiLevelType w:val="hybridMultilevel"/>
    <w:tmpl w:val="BAD612D2"/>
    <w:lvl w:ilvl="0" w:tplc="B8A2B3F6">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F676F3"/>
    <w:multiLevelType w:val="hybridMultilevel"/>
    <w:tmpl w:val="B7BC5144"/>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26AAAEC0">
      <w:start w:val="2"/>
      <w:numFmt w:val="bullet"/>
      <w:lvlText w:val="-"/>
      <w:lvlJc w:val="left"/>
      <w:pPr>
        <w:ind w:left="2880" w:hanging="360"/>
      </w:pPr>
      <w:rPr>
        <w:rFonts w:ascii="Source Sans Pro" w:eastAsia="Times New Roman" w:hAnsi="Source Sans Pro" w:cs="Arial"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393D2AED"/>
    <w:multiLevelType w:val="hybridMultilevel"/>
    <w:tmpl w:val="FE3623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B2549EF"/>
    <w:multiLevelType w:val="hybridMultilevel"/>
    <w:tmpl w:val="0B96C50E"/>
    <w:lvl w:ilvl="0" w:tplc="66D447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F9C0A1E"/>
    <w:multiLevelType w:val="hybridMultilevel"/>
    <w:tmpl w:val="BCE8B7CC"/>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2160"/>
        </w:tabs>
        <w:ind w:left="2160" w:hanging="360"/>
      </w:pPr>
      <w:rPr>
        <w:rFonts w:ascii="Courier New" w:hAnsi="Courier New" w:cs="Courier New"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start w:val="1"/>
      <w:numFmt w:val="bullet"/>
      <w:lvlText w:val="o"/>
      <w:lvlJc w:val="left"/>
      <w:pPr>
        <w:tabs>
          <w:tab w:val="num" w:pos="4320"/>
        </w:tabs>
        <w:ind w:left="4320" w:hanging="360"/>
      </w:pPr>
      <w:rPr>
        <w:rFonts w:ascii="Courier New" w:hAnsi="Courier New" w:cs="Courier New" w:hint="default"/>
      </w:rPr>
    </w:lvl>
    <w:lvl w:ilvl="5" w:tplc="FFFFFFFF">
      <w:start w:val="1"/>
      <w:numFmt w:val="bullet"/>
      <w:lvlText w:val=""/>
      <w:lvlJc w:val="left"/>
      <w:pPr>
        <w:tabs>
          <w:tab w:val="num" w:pos="5040"/>
        </w:tabs>
        <w:ind w:left="5040" w:hanging="360"/>
      </w:pPr>
      <w:rPr>
        <w:rFonts w:ascii="Wingdings" w:hAnsi="Wingdings" w:hint="default"/>
      </w:rPr>
    </w:lvl>
    <w:lvl w:ilvl="6" w:tplc="FFFFFFFF">
      <w:start w:val="1"/>
      <w:numFmt w:val="bullet"/>
      <w:lvlText w:val=""/>
      <w:lvlJc w:val="left"/>
      <w:pPr>
        <w:tabs>
          <w:tab w:val="num" w:pos="5760"/>
        </w:tabs>
        <w:ind w:left="5760" w:hanging="360"/>
      </w:pPr>
      <w:rPr>
        <w:rFonts w:ascii="Symbol" w:hAnsi="Symbol" w:hint="default"/>
      </w:rPr>
    </w:lvl>
    <w:lvl w:ilvl="7" w:tplc="FFFFFFFF">
      <w:start w:val="1"/>
      <w:numFmt w:val="bullet"/>
      <w:lvlText w:val="o"/>
      <w:lvlJc w:val="left"/>
      <w:pPr>
        <w:tabs>
          <w:tab w:val="num" w:pos="6480"/>
        </w:tabs>
        <w:ind w:left="6480" w:hanging="360"/>
      </w:pPr>
      <w:rPr>
        <w:rFonts w:ascii="Courier New" w:hAnsi="Courier New" w:cs="Courier New" w:hint="default"/>
      </w:rPr>
    </w:lvl>
    <w:lvl w:ilvl="8" w:tplc="FFFFFFFF">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3FD46EAA"/>
    <w:multiLevelType w:val="multilevel"/>
    <w:tmpl w:val="8C807A8E"/>
    <w:lvl w:ilvl="0">
      <w:start w:val="1"/>
      <w:numFmt w:val="decimal"/>
      <w:lvlText w:val="%1."/>
      <w:lvlJc w:val="left"/>
      <w:pPr>
        <w:tabs>
          <w:tab w:val="num" w:pos="360"/>
        </w:tabs>
        <w:ind w:left="360" w:hanging="360"/>
      </w:pPr>
      <w:rPr>
        <w:rFonts w:ascii="Arial" w:hAnsi="Arial" w:cs="Arial" w:hint="default"/>
        <w:b/>
        <w:i w:val="0"/>
        <w:sz w:val="24"/>
        <w:szCs w:val="24"/>
      </w:rPr>
    </w:lvl>
    <w:lvl w:ilvl="1">
      <w:start w:val="1"/>
      <w:numFmt w:val="decimal"/>
      <w:lvlText w:val="%1.%2."/>
      <w:lvlJc w:val="left"/>
      <w:pPr>
        <w:tabs>
          <w:tab w:val="num" w:pos="792"/>
        </w:tabs>
        <w:ind w:left="792" w:hanging="432"/>
      </w:pPr>
      <w:rPr>
        <w:rFonts w:hint="default"/>
        <w:b/>
        <w:i/>
      </w:rPr>
    </w:lvl>
    <w:lvl w:ilvl="2">
      <w:start w:val="1"/>
      <w:numFmt w:val="decimal"/>
      <w:lvlText w:val="%1.%2.%3."/>
      <w:lvlJc w:val="left"/>
      <w:pPr>
        <w:tabs>
          <w:tab w:val="num" w:pos="1440"/>
        </w:tabs>
        <w:ind w:left="1224" w:hanging="504"/>
      </w:pPr>
      <w:rPr>
        <w:rFonts w:hint="default"/>
        <w:b/>
        <w:i/>
      </w:rPr>
    </w:lvl>
    <w:lvl w:ilvl="3">
      <w:start w:val="1"/>
      <w:numFmt w:val="decimal"/>
      <w:lvlText w:val="%1.%2.%3.%4."/>
      <w:lvlJc w:val="left"/>
      <w:pPr>
        <w:tabs>
          <w:tab w:val="num" w:pos="2160"/>
        </w:tabs>
        <w:ind w:left="1728" w:hanging="648"/>
      </w:pPr>
      <w:rPr>
        <w:rFonts w:hint="default"/>
        <w:b/>
        <w:i/>
      </w:rPr>
    </w:lvl>
    <w:lvl w:ilvl="4">
      <w:start w:val="1"/>
      <w:numFmt w:val="decimal"/>
      <w:lvlText w:val="%1.%2.%3.%4.%5."/>
      <w:lvlJc w:val="left"/>
      <w:pPr>
        <w:tabs>
          <w:tab w:val="num" w:pos="2520"/>
        </w:tabs>
        <w:ind w:left="2232" w:hanging="792"/>
      </w:pPr>
      <w:rPr>
        <w:rFonts w:hint="default"/>
        <w:b/>
        <w:i/>
      </w:rPr>
    </w:lvl>
    <w:lvl w:ilvl="5">
      <w:start w:val="1"/>
      <w:numFmt w:val="decimal"/>
      <w:lvlText w:val="%1.%2.%3.%4.%5.%6."/>
      <w:lvlJc w:val="left"/>
      <w:pPr>
        <w:tabs>
          <w:tab w:val="num" w:pos="3240"/>
        </w:tabs>
        <w:ind w:left="2736" w:hanging="936"/>
      </w:pPr>
      <w:rPr>
        <w:rFonts w:hint="default"/>
        <w:b/>
        <w:i/>
      </w:rPr>
    </w:lvl>
    <w:lvl w:ilvl="6">
      <w:start w:val="1"/>
      <w:numFmt w:val="decimal"/>
      <w:lvlText w:val="%1.%2.%3.%4.%5.%6.%7."/>
      <w:lvlJc w:val="left"/>
      <w:pPr>
        <w:tabs>
          <w:tab w:val="num" w:pos="3600"/>
        </w:tabs>
        <w:ind w:left="3240" w:hanging="1080"/>
      </w:pPr>
      <w:rPr>
        <w:rFonts w:hint="default"/>
        <w:b/>
        <w:i/>
      </w:rPr>
    </w:lvl>
    <w:lvl w:ilvl="7">
      <w:start w:val="1"/>
      <w:numFmt w:val="decimal"/>
      <w:lvlText w:val="%1.%2.%3.%4.%5.%6.%7.%8."/>
      <w:lvlJc w:val="left"/>
      <w:pPr>
        <w:tabs>
          <w:tab w:val="num" w:pos="4320"/>
        </w:tabs>
        <w:ind w:left="3744" w:hanging="1224"/>
      </w:pPr>
      <w:rPr>
        <w:rFonts w:hint="default"/>
        <w:b/>
        <w:i/>
      </w:rPr>
    </w:lvl>
    <w:lvl w:ilvl="8">
      <w:start w:val="1"/>
      <w:numFmt w:val="decimal"/>
      <w:lvlText w:val="%1.%2.%3.%4.%5.%6.%7.%8.%9."/>
      <w:lvlJc w:val="left"/>
      <w:pPr>
        <w:tabs>
          <w:tab w:val="num" w:pos="4680"/>
        </w:tabs>
        <w:ind w:left="4320" w:hanging="1440"/>
      </w:pPr>
      <w:rPr>
        <w:rFonts w:hint="default"/>
        <w:b/>
        <w:i/>
      </w:rPr>
    </w:lvl>
  </w:abstractNum>
  <w:abstractNum w:abstractNumId="19" w15:restartNumberingAfterBreak="0">
    <w:nsid w:val="40BA6321"/>
    <w:multiLevelType w:val="hybridMultilevel"/>
    <w:tmpl w:val="5D0272A2"/>
    <w:lvl w:ilvl="0" w:tplc="DED67210">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4C2560DF"/>
    <w:multiLevelType w:val="hybridMultilevel"/>
    <w:tmpl w:val="225A283A"/>
    <w:lvl w:ilvl="0" w:tplc="DED6721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9C3E34"/>
    <w:multiLevelType w:val="hybridMultilevel"/>
    <w:tmpl w:val="067AF10C"/>
    <w:lvl w:ilvl="0" w:tplc="FFFFFFFF">
      <w:start w:val="1"/>
      <w:numFmt w:val="bullet"/>
      <w:lvlText w:val="-"/>
      <w:lvlJc w:val="left"/>
      <w:pPr>
        <w:ind w:left="1440" w:hanging="360"/>
      </w:pPr>
      <w:rPr>
        <w:rFonts w:ascii="Times New Roman" w:eastAsia="Times New Roman" w:hAnsi="Times New Roman" w:cs="Times New Roman"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2" w15:restartNumberingAfterBreak="0">
    <w:nsid w:val="55E91824"/>
    <w:multiLevelType w:val="singleLevel"/>
    <w:tmpl w:val="950C5DE0"/>
    <w:lvl w:ilvl="0">
      <w:start w:val="2"/>
      <w:numFmt w:val="lowerLetter"/>
      <w:lvlText w:val="%1."/>
      <w:lvlJc w:val="left"/>
      <w:pPr>
        <w:tabs>
          <w:tab w:val="num" w:pos="720"/>
        </w:tabs>
        <w:ind w:left="720" w:hanging="720"/>
      </w:pPr>
      <w:rPr>
        <w:rFonts w:hint="default"/>
      </w:rPr>
    </w:lvl>
  </w:abstractNum>
  <w:abstractNum w:abstractNumId="23" w15:restartNumberingAfterBreak="0">
    <w:nsid w:val="56611D24"/>
    <w:multiLevelType w:val="hybridMultilevel"/>
    <w:tmpl w:val="3FC4CE1E"/>
    <w:lvl w:ilvl="0" w:tplc="DED67210">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59B07084"/>
    <w:multiLevelType w:val="singleLevel"/>
    <w:tmpl w:val="1BEEE136"/>
    <w:lvl w:ilvl="0">
      <w:start w:val="1"/>
      <w:numFmt w:val="lowerLetter"/>
      <w:lvlText w:val="%1."/>
      <w:lvlJc w:val="left"/>
      <w:pPr>
        <w:tabs>
          <w:tab w:val="num" w:pos="720"/>
        </w:tabs>
        <w:ind w:left="720" w:hanging="720"/>
      </w:pPr>
      <w:rPr>
        <w:rFonts w:hint="default"/>
      </w:rPr>
    </w:lvl>
  </w:abstractNum>
  <w:abstractNum w:abstractNumId="25" w15:restartNumberingAfterBreak="0">
    <w:nsid w:val="5B1B75B0"/>
    <w:multiLevelType w:val="hybridMultilevel"/>
    <w:tmpl w:val="44420590"/>
    <w:lvl w:ilvl="0" w:tplc="DED67210">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5D7401B5"/>
    <w:multiLevelType w:val="hybridMultilevel"/>
    <w:tmpl w:val="39A86E38"/>
    <w:lvl w:ilvl="0" w:tplc="DED67210">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60AA1844"/>
    <w:multiLevelType w:val="hybridMultilevel"/>
    <w:tmpl w:val="23363B48"/>
    <w:lvl w:ilvl="0" w:tplc="B7220480">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7E5134"/>
    <w:multiLevelType w:val="hybridMultilevel"/>
    <w:tmpl w:val="F4AE63DE"/>
    <w:lvl w:ilvl="0" w:tplc="DED67210">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65AC4FCF"/>
    <w:multiLevelType w:val="hybridMultilevel"/>
    <w:tmpl w:val="F7DE87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6051C64"/>
    <w:multiLevelType w:val="hybridMultilevel"/>
    <w:tmpl w:val="B18E1914"/>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8793C80"/>
    <w:multiLevelType w:val="hybridMultilevel"/>
    <w:tmpl w:val="3364D754"/>
    <w:lvl w:ilvl="0" w:tplc="69402008">
      <w:start w:val="1"/>
      <w:numFmt w:val="bullet"/>
      <w:lvlText w:val="-"/>
      <w:lvlJc w:val="left"/>
      <w:pPr>
        <w:ind w:left="1080" w:hanging="360"/>
      </w:pPr>
      <w:rPr>
        <w:rFonts w:ascii="Arial" w:eastAsia="Calibri"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6E9937D5"/>
    <w:multiLevelType w:val="hybridMultilevel"/>
    <w:tmpl w:val="5F8AA0A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067F7B"/>
    <w:multiLevelType w:val="hybridMultilevel"/>
    <w:tmpl w:val="E9B08902"/>
    <w:lvl w:ilvl="0" w:tplc="09DA48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5472AC"/>
    <w:multiLevelType w:val="hybridMultilevel"/>
    <w:tmpl w:val="1C1CB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6487044"/>
    <w:multiLevelType w:val="hybridMultilevel"/>
    <w:tmpl w:val="7D721D92"/>
    <w:lvl w:ilvl="0" w:tplc="792CF4B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A74CB1"/>
    <w:multiLevelType w:val="hybridMultilevel"/>
    <w:tmpl w:val="E14A8BDC"/>
    <w:lvl w:ilvl="0" w:tplc="08090001">
      <w:start w:val="1"/>
      <w:numFmt w:val="bullet"/>
      <w:lvlText w:val=""/>
      <w:lvlJc w:val="left"/>
      <w:pPr>
        <w:tabs>
          <w:tab w:val="num" w:pos="2160"/>
        </w:tabs>
        <w:ind w:left="2160" w:hanging="360"/>
      </w:pPr>
      <w:rPr>
        <w:rFonts w:ascii="Symbol" w:hAnsi="Symbol" w:hint="default"/>
      </w:rPr>
    </w:lvl>
    <w:lvl w:ilvl="1" w:tplc="08090003" w:tentative="1">
      <w:start w:val="1"/>
      <w:numFmt w:val="bullet"/>
      <w:lvlText w:val="o"/>
      <w:lvlJc w:val="left"/>
      <w:pPr>
        <w:tabs>
          <w:tab w:val="num" w:pos="2880"/>
        </w:tabs>
        <w:ind w:left="2880" w:hanging="360"/>
      </w:pPr>
      <w:rPr>
        <w:rFonts w:ascii="Courier New" w:hAnsi="Courier New" w:cs="Courier New" w:hint="default"/>
      </w:rPr>
    </w:lvl>
    <w:lvl w:ilvl="2" w:tplc="08090005" w:tentative="1">
      <w:start w:val="1"/>
      <w:numFmt w:val="bullet"/>
      <w:lvlText w:val=""/>
      <w:lvlJc w:val="left"/>
      <w:pPr>
        <w:tabs>
          <w:tab w:val="num" w:pos="3600"/>
        </w:tabs>
        <w:ind w:left="3600" w:hanging="360"/>
      </w:pPr>
      <w:rPr>
        <w:rFonts w:ascii="Wingdings" w:hAnsi="Wingdings" w:hint="default"/>
      </w:rPr>
    </w:lvl>
    <w:lvl w:ilvl="3" w:tplc="08090001" w:tentative="1">
      <w:start w:val="1"/>
      <w:numFmt w:val="bullet"/>
      <w:lvlText w:val=""/>
      <w:lvlJc w:val="left"/>
      <w:pPr>
        <w:tabs>
          <w:tab w:val="num" w:pos="4320"/>
        </w:tabs>
        <w:ind w:left="4320" w:hanging="360"/>
      </w:pPr>
      <w:rPr>
        <w:rFonts w:ascii="Symbol" w:hAnsi="Symbol" w:hint="default"/>
      </w:rPr>
    </w:lvl>
    <w:lvl w:ilvl="4" w:tplc="08090003" w:tentative="1">
      <w:start w:val="1"/>
      <w:numFmt w:val="bullet"/>
      <w:lvlText w:val="o"/>
      <w:lvlJc w:val="left"/>
      <w:pPr>
        <w:tabs>
          <w:tab w:val="num" w:pos="5040"/>
        </w:tabs>
        <w:ind w:left="5040" w:hanging="360"/>
      </w:pPr>
      <w:rPr>
        <w:rFonts w:ascii="Courier New" w:hAnsi="Courier New" w:cs="Courier New" w:hint="default"/>
      </w:rPr>
    </w:lvl>
    <w:lvl w:ilvl="5" w:tplc="08090005" w:tentative="1">
      <w:start w:val="1"/>
      <w:numFmt w:val="bullet"/>
      <w:lvlText w:val=""/>
      <w:lvlJc w:val="left"/>
      <w:pPr>
        <w:tabs>
          <w:tab w:val="num" w:pos="5760"/>
        </w:tabs>
        <w:ind w:left="5760" w:hanging="360"/>
      </w:pPr>
      <w:rPr>
        <w:rFonts w:ascii="Wingdings" w:hAnsi="Wingdings" w:hint="default"/>
      </w:rPr>
    </w:lvl>
    <w:lvl w:ilvl="6" w:tplc="08090001" w:tentative="1">
      <w:start w:val="1"/>
      <w:numFmt w:val="bullet"/>
      <w:lvlText w:val=""/>
      <w:lvlJc w:val="left"/>
      <w:pPr>
        <w:tabs>
          <w:tab w:val="num" w:pos="6480"/>
        </w:tabs>
        <w:ind w:left="6480" w:hanging="360"/>
      </w:pPr>
      <w:rPr>
        <w:rFonts w:ascii="Symbol" w:hAnsi="Symbol" w:hint="default"/>
      </w:rPr>
    </w:lvl>
    <w:lvl w:ilvl="7" w:tplc="08090003" w:tentative="1">
      <w:start w:val="1"/>
      <w:numFmt w:val="bullet"/>
      <w:lvlText w:val="o"/>
      <w:lvlJc w:val="left"/>
      <w:pPr>
        <w:tabs>
          <w:tab w:val="num" w:pos="7200"/>
        </w:tabs>
        <w:ind w:left="7200" w:hanging="360"/>
      </w:pPr>
      <w:rPr>
        <w:rFonts w:ascii="Courier New" w:hAnsi="Courier New" w:cs="Courier New" w:hint="default"/>
      </w:rPr>
    </w:lvl>
    <w:lvl w:ilvl="8" w:tplc="08090005" w:tentative="1">
      <w:start w:val="1"/>
      <w:numFmt w:val="bullet"/>
      <w:lvlText w:val=""/>
      <w:lvlJc w:val="left"/>
      <w:pPr>
        <w:tabs>
          <w:tab w:val="num" w:pos="7920"/>
        </w:tabs>
        <w:ind w:left="7920" w:hanging="360"/>
      </w:pPr>
      <w:rPr>
        <w:rFonts w:ascii="Wingdings" w:hAnsi="Wingdings" w:hint="default"/>
      </w:rPr>
    </w:lvl>
  </w:abstractNum>
  <w:abstractNum w:abstractNumId="37" w15:restartNumberingAfterBreak="0">
    <w:nsid w:val="7C6C0970"/>
    <w:multiLevelType w:val="hybridMultilevel"/>
    <w:tmpl w:val="8012AE2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8" w15:restartNumberingAfterBreak="0">
    <w:nsid w:val="7EEF5F9F"/>
    <w:multiLevelType w:val="hybridMultilevel"/>
    <w:tmpl w:val="53C04360"/>
    <w:lvl w:ilvl="0" w:tplc="DED67210">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2240966">
    <w:abstractNumId w:val="14"/>
  </w:num>
  <w:num w:numId="2" w16cid:durableId="1712412791">
    <w:abstractNumId w:val="18"/>
  </w:num>
  <w:num w:numId="3" w16cid:durableId="344283298">
    <w:abstractNumId w:val="22"/>
  </w:num>
  <w:num w:numId="4" w16cid:durableId="138884468">
    <w:abstractNumId w:val="24"/>
  </w:num>
  <w:num w:numId="5" w16cid:durableId="1486824262">
    <w:abstractNumId w:val="21"/>
  </w:num>
  <w:num w:numId="6" w16cid:durableId="1531841113">
    <w:abstractNumId w:val="9"/>
  </w:num>
  <w:num w:numId="7" w16cid:durableId="400638347">
    <w:abstractNumId w:val="7"/>
  </w:num>
  <w:num w:numId="8" w16cid:durableId="1057051206">
    <w:abstractNumId w:val="20"/>
  </w:num>
  <w:num w:numId="9" w16cid:durableId="452211029">
    <w:abstractNumId w:val="36"/>
  </w:num>
  <w:num w:numId="10" w16cid:durableId="1111783949">
    <w:abstractNumId w:val="30"/>
  </w:num>
  <w:num w:numId="11" w16cid:durableId="447237082">
    <w:abstractNumId w:val="13"/>
  </w:num>
  <w:num w:numId="12" w16cid:durableId="995500568">
    <w:abstractNumId w:val="38"/>
  </w:num>
  <w:num w:numId="13" w16cid:durableId="716971447">
    <w:abstractNumId w:val="28"/>
  </w:num>
  <w:num w:numId="14" w16cid:durableId="641733951">
    <w:abstractNumId w:val="23"/>
  </w:num>
  <w:num w:numId="15" w16cid:durableId="1404835786">
    <w:abstractNumId w:val="19"/>
  </w:num>
  <w:num w:numId="16" w16cid:durableId="1504123383">
    <w:abstractNumId w:val="26"/>
  </w:num>
  <w:num w:numId="17" w16cid:durableId="1578056741">
    <w:abstractNumId w:val="25"/>
  </w:num>
  <w:num w:numId="18" w16cid:durableId="1151481142">
    <w:abstractNumId w:val="8"/>
  </w:num>
  <w:num w:numId="19" w16cid:durableId="1574267985">
    <w:abstractNumId w:val="16"/>
  </w:num>
  <w:num w:numId="20" w16cid:durableId="89469118">
    <w:abstractNumId w:val="35"/>
  </w:num>
  <w:num w:numId="21" w16cid:durableId="595285877">
    <w:abstractNumId w:val="32"/>
  </w:num>
  <w:num w:numId="22" w16cid:durableId="1506674442">
    <w:abstractNumId w:val="27"/>
  </w:num>
  <w:num w:numId="23" w16cid:durableId="789593940">
    <w:abstractNumId w:val="29"/>
  </w:num>
  <w:num w:numId="24" w16cid:durableId="855076351">
    <w:abstractNumId w:val="34"/>
  </w:num>
  <w:num w:numId="25" w16cid:durableId="788209222">
    <w:abstractNumId w:val="10"/>
  </w:num>
  <w:num w:numId="26" w16cid:durableId="481893263">
    <w:abstractNumId w:val="33"/>
  </w:num>
  <w:num w:numId="27" w16cid:durableId="1085298836">
    <w:abstractNumId w:val="11"/>
  </w:num>
  <w:num w:numId="28" w16cid:durableId="2125728738">
    <w:abstractNumId w:val="15"/>
  </w:num>
  <w:num w:numId="29" w16cid:durableId="154494550">
    <w:abstractNumId w:val="5"/>
  </w:num>
  <w:num w:numId="30" w16cid:durableId="1152873161">
    <w:abstractNumId w:val="17"/>
  </w:num>
  <w:num w:numId="31" w16cid:durableId="1313370196">
    <w:abstractNumId w:val="31"/>
  </w:num>
  <w:num w:numId="32" w16cid:durableId="208761965">
    <w:abstractNumId w:val="37"/>
  </w:num>
  <w:num w:numId="33" w16cid:durableId="857333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07701858">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65C6"/>
    <w:rsid w:val="0004370B"/>
    <w:rsid w:val="00047286"/>
    <w:rsid w:val="00054E34"/>
    <w:rsid w:val="00070286"/>
    <w:rsid w:val="000A5BE8"/>
    <w:rsid w:val="000D23EC"/>
    <w:rsid w:val="000D2C68"/>
    <w:rsid w:val="00116EC3"/>
    <w:rsid w:val="00137827"/>
    <w:rsid w:val="0014049D"/>
    <w:rsid w:val="00145CE6"/>
    <w:rsid w:val="00154CB6"/>
    <w:rsid w:val="001550E7"/>
    <w:rsid w:val="00174DE7"/>
    <w:rsid w:val="00191969"/>
    <w:rsid w:val="001A4E59"/>
    <w:rsid w:val="001E7F7E"/>
    <w:rsid w:val="001F1ACC"/>
    <w:rsid w:val="00200AEA"/>
    <w:rsid w:val="002054DD"/>
    <w:rsid w:val="00207311"/>
    <w:rsid w:val="0023239A"/>
    <w:rsid w:val="002764AC"/>
    <w:rsid w:val="002D2FE7"/>
    <w:rsid w:val="002D778F"/>
    <w:rsid w:val="00300784"/>
    <w:rsid w:val="003009BC"/>
    <w:rsid w:val="00302B2E"/>
    <w:rsid w:val="00340676"/>
    <w:rsid w:val="0036791F"/>
    <w:rsid w:val="003C465A"/>
    <w:rsid w:val="003D7480"/>
    <w:rsid w:val="00402EBF"/>
    <w:rsid w:val="00403C8D"/>
    <w:rsid w:val="004178E4"/>
    <w:rsid w:val="00482B32"/>
    <w:rsid w:val="004D2D00"/>
    <w:rsid w:val="00517E4B"/>
    <w:rsid w:val="00566883"/>
    <w:rsid w:val="00595531"/>
    <w:rsid w:val="005A3F3C"/>
    <w:rsid w:val="005B572A"/>
    <w:rsid w:val="005B700F"/>
    <w:rsid w:val="005D17F9"/>
    <w:rsid w:val="005E1374"/>
    <w:rsid w:val="00601721"/>
    <w:rsid w:val="00606022"/>
    <w:rsid w:val="00614E94"/>
    <w:rsid w:val="00644509"/>
    <w:rsid w:val="00645ECC"/>
    <w:rsid w:val="00656DEE"/>
    <w:rsid w:val="00695D24"/>
    <w:rsid w:val="006A7440"/>
    <w:rsid w:val="006B7E0C"/>
    <w:rsid w:val="006D11F0"/>
    <w:rsid w:val="006F5F40"/>
    <w:rsid w:val="0074123D"/>
    <w:rsid w:val="007465C6"/>
    <w:rsid w:val="0074760E"/>
    <w:rsid w:val="00754F42"/>
    <w:rsid w:val="00761F36"/>
    <w:rsid w:val="007670A0"/>
    <w:rsid w:val="007729AC"/>
    <w:rsid w:val="007820A3"/>
    <w:rsid w:val="0078613E"/>
    <w:rsid w:val="007875A8"/>
    <w:rsid w:val="007952A4"/>
    <w:rsid w:val="007A4AE7"/>
    <w:rsid w:val="007B6CCC"/>
    <w:rsid w:val="008528DC"/>
    <w:rsid w:val="008750FF"/>
    <w:rsid w:val="00881823"/>
    <w:rsid w:val="008E1153"/>
    <w:rsid w:val="008E28BA"/>
    <w:rsid w:val="008F19D5"/>
    <w:rsid w:val="00912079"/>
    <w:rsid w:val="00931B71"/>
    <w:rsid w:val="0095772C"/>
    <w:rsid w:val="009719EF"/>
    <w:rsid w:val="0097365E"/>
    <w:rsid w:val="00975E13"/>
    <w:rsid w:val="009B170A"/>
    <w:rsid w:val="009D547E"/>
    <w:rsid w:val="009E5789"/>
    <w:rsid w:val="009F3185"/>
    <w:rsid w:val="009F792C"/>
    <w:rsid w:val="00A261E7"/>
    <w:rsid w:val="00A278CB"/>
    <w:rsid w:val="00A36839"/>
    <w:rsid w:val="00A562D9"/>
    <w:rsid w:val="00AA78C2"/>
    <w:rsid w:val="00AB4A2C"/>
    <w:rsid w:val="00B0272D"/>
    <w:rsid w:val="00B032D2"/>
    <w:rsid w:val="00B2290E"/>
    <w:rsid w:val="00B34C5B"/>
    <w:rsid w:val="00B75894"/>
    <w:rsid w:val="00B821AB"/>
    <w:rsid w:val="00B85CC6"/>
    <w:rsid w:val="00B95361"/>
    <w:rsid w:val="00BB0AB0"/>
    <w:rsid w:val="00BB3289"/>
    <w:rsid w:val="00BD5E47"/>
    <w:rsid w:val="00BE6A45"/>
    <w:rsid w:val="00C47549"/>
    <w:rsid w:val="00C5780E"/>
    <w:rsid w:val="00C74134"/>
    <w:rsid w:val="00C83C2E"/>
    <w:rsid w:val="00C862DD"/>
    <w:rsid w:val="00CD3F92"/>
    <w:rsid w:val="00CE1435"/>
    <w:rsid w:val="00D005F0"/>
    <w:rsid w:val="00D3001C"/>
    <w:rsid w:val="00D4190B"/>
    <w:rsid w:val="00D6105A"/>
    <w:rsid w:val="00D95336"/>
    <w:rsid w:val="00DA7913"/>
    <w:rsid w:val="00DB3660"/>
    <w:rsid w:val="00E06DEF"/>
    <w:rsid w:val="00E4754D"/>
    <w:rsid w:val="00EA5771"/>
    <w:rsid w:val="00EB2C70"/>
    <w:rsid w:val="00ED4B57"/>
    <w:rsid w:val="00ED7EC7"/>
    <w:rsid w:val="00EF4812"/>
    <w:rsid w:val="00F035F4"/>
    <w:rsid w:val="00F26073"/>
    <w:rsid w:val="00FA4C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7AB8E3"/>
  <w15:chartTrackingRefBased/>
  <w15:docId w15:val="{483510A9-71DB-4EAE-A692-BE9541B96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next w:val="Normal"/>
    <w:link w:val="Titlu1Caracter"/>
    <w:uiPriority w:val="9"/>
    <w:qFormat/>
    <w:rsid w:val="00B9536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itlu2">
    <w:name w:val="heading 2"/>
    <w:aliases w:val="1. Paragraf"/>
    <w:basedOn w:val="Normal"/>
    <w:next w:val="Normal"/>
    <w:link w:val="Titlu2Caracter"/>
    <w:qFormat/>
    <w:rsid w:val="00A278CB"/>
    <w:pPr>
      <w:keepNext/>
      <w:spacing w:before="240" w:after="60" w:line="240" w:lineRule="auto"/>
      <w:outlineLvl w:val="1"/>
    </w:pPr>
    <w:rPr>
      <w:rFonts w:ascii="Arial" w:eastAsia="Times New Roman" w:hAnsi="Arial" w:cs="Times New Roman"/>
      <w:b/>
      <w:bCs/>
      <w:i/>
      <w:iCs/>
      <w:sz w:val="24"/>
      <w:szCs w:val="28"/>
      <w:lang w:val="x-none" w:eastAsia="x-none"/>
    </w:rPr>
  </w:style>
  <w:style w:type="paragraph" w:styleId="Titlu5">
    <w:name w:val="heading 5"/>
    <w:aliases w:val="2. SubParagraf"/>
    <w:basedOn w:val="Normal"/>
    <w:next w:val="Normal"/>
    <w:link w:val="Titlu5Caracter"/>
    <w:qFormat/>
    <w:rsid w:val="00A278CB"/>
    <w:pPr>
      <w:keepNext/>
      <w:spacing w:after="0" w:line="360" w:lineRule="auto"/>
      <w:outlineLvl w:val="4"/>
    </w:pPr>
    <w:rPr>
      <w:rFonts w:ascii="Arial" w:eastAsia="Times New Roman" w:hAnsi="Arial" w:cs="Times New Roman"/>
      <w:b/>
      <w:i/>
      <w:szCs w:val="24"/>
      <w:lang w:val="ro-RO"/>
    </w:rPr>
  </w:style>
  <w:style w:type="paragraph" w:styleId="Titlu9">
    <w:name w:val="heading 9"/>
    <w:aliases w:val="3. Subparagraf2"/>
    <w:basedOn w:val="Normal"/>
    <w:next w:val="Normal"/>
    <w:link w:val="Titlu9Caracter"/>
    <w:qFormat/>
    <w:rsid w:val="00A278CB"/>
    <w:pPr>
      <w:spacing w:before="120" w:after="120" w:line="360" w:lineRule="auto"/>
      <w:outlineLvl w:val="8"/>
    </w:pPr>
    <w:rPr>
      <w:rFonts w:ascii="Arial" w:eastAsia="Times New Roman" w:hAnsi="Arial" w:cs="Arial"/>
      <w:b/>
      <w:i/>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D005F0"/>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D005F0"/>
  </w:style>
  <w:style w:type="paragraph" w:styleId="Subsol">
    <w:name w:val="footer"/>
    <w:basedOn w:val="Normal"/>
    <w:link w:val="SubsolCaracter"/>
    <w:unhideWhenUsed/>
    <w:rsid w:val="00D005F0"/>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D005F0"/>
  </w:style>
  <w:style w:type="table" w:styleId="Tabelgril">
    <w:name w:val="Table Grid"/>
    <w:basedOn w:val="TabelNormal"/>
    <w:uiPriority w:val="59"/>
    <w:rsid w:val="006B7E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f">
    <w:name w:val="List Paragraph"/>
    <w:aliases w:val="Normal bullet 2,Forth level,Header bold,bullets,Arial,body 2,Cablenet"/>
    <w:basedOn w:val="Normal"/>
    <w:link w:val="ListparagrafCaracter"/>
    <w:uiPriority w:val="34"/>
    <w:qFormat/>
    <w:rsid w:val="009D547E"/>
    <w:pPr>
      <w:ind w:left="720"/>
      <w:contextualSpacing/>
    </w:pPr>
  </w:style>
  <w:style w:type="character" w:customStyle="1" w:styleId="Bodytext2Exact">
    <w:name w:val="Body text (2) Exact"/>
    <w:rsid w:val="008528DC"/>
    <w:rPr>
      <w:rFonts w:ascii="Arial" w:eastAsia="Arial" w:hAnsi="Arial" w:cs="Arial"/>
      <w:b w:val="0"/>
      <w:bCs w:val="0"/>
      <w:i w:val="0"/>
      <w:iCs w:val="0"/>
      <w:smallCaps w:val="0"/>
      <w:strike w:val="0"/>
      <w:u w:val="none"/>
    </w:rPr>
  </w:style>
  <w:style w:type="character" w:customStyle="1" w:styleId="ListparagrafCaracter">
    <w:name w:val="Listă paragraf Caracter"/>
    <w:aliases w:val="Normal bullet 2 Caracter,Forth level Caracter,Header bold Caracter,bullets Caracter,Arial Caracter,body 2 Caracter,Cablenet Caracter"/>
    <w:link w:val="Listparagraf"/>
    <w:uiPriority w:val="34"/>
    <w:rsid w:val="00191969"/>
  </w:style>
  <w:style w:type="paragraph" w:styleId="Corptext">
    <w:name w:val="Body Text"/>
    <w:basedOn w:val="Normal"/>
    <w:link w:val="CorptextCaracter"/>
    <w:uiPriority w:val="1"/>
    <w:qFormat/>
    <w:rsid w:val="0004370B"/>
    <w:pPr>
      <w:spacing w:after="120"/>
      <w:jc w:val="both"/>
    </w:pPr>
    <w:rPr>
      <w:rFonts w:ascii="Arial" w:eastAsia="Times New Roman" w:hAnsi="Arial" w:cs="Arial"/>
      <w:bCs/>
      <w:color w:val="000000"/>
      <w:sz w:val="20"/>
      <w:szCs w:val="20"/>
    </w:rPr>
  </w:style>
  <w:style w:type="character" w:customStyle="1" w:styleId="CorptextCaracter">
    <w:name w:val="Corp text Caracter"/>
    <w:basedOn w:val="Fontdeparagrafimplicit"/>
    <w:link w:val="Corptext"/>
    <w:uiPriority w:val="1"/>
    <w:rsid w:val="0004370B"/>
    <w:rPr>
      <w:rFonts w:ascii="Arial" w:eastAsia="Times New Roman" w:hAnsi="Arial" w:cs="Arial"/>
      <w:bCs/>
      <w:color w:val="000000"/>
      <w:sz w:val="20"/>
      <w:szCs w:val="20"/>
    </w:rPr>
  </w:style>
  <w:style w:type="character" w:customStyle="1" w:styleId="Titlu2Caracter">
    <w:name w:val="Titlu 2 Caracter"/>
    <w:aliases w:val="1. Paragraf Caracter"/>
    <w:basedOn w:val="Fontdeparagrafimplicit"/>
    <w:link w:val="Titlu2"/>
    <w:rsid w:val="00A278CB"/>
    <w:rPr>
      <w:rFonts w:ascii="Arial" w:eastAsia="Times New Roman" w:hAnsi="Arial" w:cs="Times New Roman"/>
      <w:b/>
      <w:bCs/>
      <w:i/>
      <w:iCs/>
      <w:sz w:val="24"/>
      <w:szCs w:val="28"/>
      <w:lang w:val="x-none" w:eastAsia="x-none"/>
    </w:rPr>
  </w:style>
  <w:style w:type="character" w:customStyle="1" w:styleId="Titlu5Caracter">
    <w:name w:val="Titlu 5 Caracter"/>
    <w:aliases w:val="2. SubParagraf Caracter"/>
    <w:basedOn w:val="Fontdeparagrafimplicit"/>
    <w:link w:val="Titlu5"/>
    <w:rsid w:val="00A278CB"/>
    <w:rPr>
      <w:rFonts w:ascii="Arial" w:eastAsia="Times New Roman" w:hAnsi="Arial" w:cs="Times New Roman"/>
      <w:b/>
      <w:i/>
      <w:szCs w:val="24"/>
      <w:lang w:val="ro-RO"/>
    </w:rPr>
  </w:style>
  <w:style w:type="character" w:customStyle="1" w:styleId="Titlu9Caracter">
    <w:name w:val="Titlu 9 Caracter"/>
    <w:aliases w:val="3. Subparagraf2 Caracter"/>
    <w:basedOn w:val="Fontdeparagrafimplicit"/>
    <w:link w:val="Titlu9"/>
    <w:rsid w:val="00A278CB"/>
    <w:rPr>
      <w:rFonts w:ascii="Arial" w:eastAsia="Times New Roman" w:hAnsi="Arial" w:cs="Arial"/>
      <w:b/>
      <w:i/>
    </w:rPr>
  </w:style>
  <w:style w:type="paragraph" w:customStyle="1" w:styleId="5SUBPUNCTE">
    <w:name w:val="5.SUBPUNCTE"/>
    <w:basedOn w:val="Normal"/>
    <w:qFormat/>
    <w:rsid w:val="00A278CB"/>
    <w:pPr>
      <w:spacing w:after="0" w:line="240" w:lineRule="auto"/>
      <w:ind w:right="-227"/>
      <w:contextualSpacing/>
      <w:jc w:val="both"/>
    </w:pPr>
    <w:rPr>
      <w:rFonts w:ascii="Cambria" w:eastAsia="Calibri" w:hAnsi="Cambria" w:cs="Times New Roman"/>
      <w:lang w:val="ro-RO"/>
    </w:rPr>
  </w:style>
  <w:style w:type="paragraph" w:styleId="Textcomentariu">
    <w:name w:val="annotation text"/>
    <w:basedOn w:val="Normal"/>
    <w:link w:val="TextcomentariuCaracter"/>
    <w:semiHidden/>
    <w:rsid w:val="00BB0AB0"/>
    <w:pPr>
      <w:spacing w:after="0" w:line="240" w:lineRule="auto"/>
    </w:pPr>
    <w:rPr>
      <w:rFonts w:ascii="Arial" w:eastAsia="Times New Roman" w:hAnsi="Arial" w:cs="Times New Roman"/>
      <w:sz w:val="20"/>
      <w:szCs w:val="20"/>
      <w:lang w:val="en-GB"/>
    </w:rPr>
  </w:style>
  <w:style w:type="character" w:customStyle="1" w:styleId="TextcomentariuCaracter">
    <w:name w:val="Text comentariu Caracter"/>
    <w:basedOn w:val="Fontdeparagrafimplicit"/>
    <w:link w:val="Textcomentariu"/>
    <w:semiHidden/>
    <w:rsid w:val="00BB0AB0"/>
    <w:rPr>
      <w:rFonts w:ascii="Arial" w:eastAsia="Times New Roman" w:hAnsi="Arial" w:cs="Times New Roman"/>
      <w:sz w:val="20"/>
      <w:szCs w:val="20"/>
      <w:lang w:val="en-GB"/>
    </w:rPr>
  </w:style>
  <w:style w:type="character" w:customStyle="1" w:styleId="Titlu1Caracter">
    <w:name w:val="Titlu 1 Caracter"/>
    <w:basedOn w:val="Fontdeparagrafimplicit"/>
    <w:link w:val="Titlu1"/>
    <w:uiPriority w:val="9"/>
    <w:rsid w:val="00B95361"/>
    <w:rPr>
      <w:rFonts w:asciiTheme="majorHAnsi" w:eastAsiaTheme="majorEastAsia" w:hAnsiTheme="majorHAnsi" w:cstheme="majorBidi"/>
      <w:color w:val="365F91" w:themeColor="accent1" w:themeShade="BF"/>
      <w:sz w:val="32"/>
      <w:szCs w:val="32"/>
    </w:rPr>
  </w:style>
  <w:style w:type="paragraph" w:styleId="Indentcorptext">
    <w:name w:val="Body Text Indent"/>
    <w:basedOn w:val="Normal"/>
    <w:link w:val="IndentcorptextCaracter"/>
    <w:uiPriority w:val="99"/>
    <w:semiHidden/>
    <w:unhideWhenUsed/>
    <w:rsid w:val="00B95361"/>
    <w:pPr>
      <w:spacing w:after="120"/>
      <w:ind w:left="360"/>
    </w:pPr>
  </w:style>
  <w:style w:type="character" w:customStyle="1" w:styleId="IndentcorptextCaracter">
    <w:name w:val="Indent corp text Caracter"/>
    <w:basedOn w:val="Fontdeparagrafimplicit"/>
    <w:link w:val="Indentcorptext"/>
    <w:uiPriority w:val="99"/>
    <w:semiHidden/>
    <w:rsid w:val="00B95361"/>
  </w:style>
  <w:style w:type="character" w:styleId="Hyperlink">
    <w:name w:val="Hyperlink"/>
    <w:uiPriority w:val="99"/>
    <w:unhideWhenUsed/>
    <w:rsid w:val="00B95361"/>
    <w:rPr>
      <w:color w:val="0000FF"/>
      <w:u w:val="single"/>
    </w:rPr>
  </w:style>
  <w:style w:type="character" w:styleId="Accentuat">
    <w:name w:val="Emphasis"/>
    <w:qFormat/>
    <w:rsid w:val="00B95361"/>
    <w:rPr>
      <w:i/>
      <w:iCs w:val="0"/>
    </w:rPr>
  </w:style>
  <w:style w:type="paragraph" w:styleId="Cuprins1">
    <w:name w:val="toc 1"/>
    <w:basedOn w:val="Normal"/>
    <w:next w:val="Normal"/>
    <w:autoRedefine/>
    <w:uiPriority w:val="39"/>
    <w:semiHidden/>
    <w:unhideWhenUsed/>
    <w:rsid w:val="00B95361"/>
    <w:pPr>
      <w:tabs>
        <w:tab w:val="left" w:pos="480"/>
        <w:tab w:val="right" w:leader="dot" w:pos="9597"/>
      </w:tabs>
      <w:suppressAutoHyphens/>
      <w:autoSpaceDE w:val="0"/>
      <w:spacing w:after="0" w:line="240" w:lineRule="auto"/>
    </w:pPr>
    <w:rPr>
      <w:rFonts w:ascii="Arial" w:eastAsia="Times New Roman" w:hAnsi="Arial" w:cs="Times New Roman"/>
      <w:noProof/>
      <w:sz w:val="24"/>
      <w:szCs w:val="24"/>
      <w:lang w:val="ro-RO" w:eastAsia="ar-SA"/>
    </w:rPr>
  </w:style>
  <w:style w:type="paragraph" w:styleId="Frspaiere">
    <w:name w:val="No Spacing"/>
    <w:uiPriority w:val="1"/>
    <w:qFormat/>
    <w:rsid w:val="00B95361"/>
    <w:pPr>
      <w:spacing w:after="0" w:line="240" w:lineRule="auto"/>
    </w:pPr>
    <w:rPr>
      <w:rFonts w:ascii="Arial Narrow" w:eastAsia="Calibri" w:hAnsi="Arial Narrow" w:cs="Times New Roman"/>
      <w:sz w:val="24"/>
      <w:lang w:val="ro-RO"/>
    </w:rPr>
  </w:style>
  <w:style w:type="character" w:styleId="MeniuneNerezolvat">
    <w:name w:val="Unresolved Mention"/>
    <w:basedOn w:val="Fontdeparagrafimplicit"/>
    <w:uiPriority w:val="99"/>
    <w:semiHidden/>
    <w:unhideWhenUsed/>
    <w:rsid w:val="00645ECC"/>
    <w:rPr>
      <w:color w:val="605E5C"/>
      <w:shd w:val="clear" w:color="auto" w:fill="E1DFDD"/>
    </w:rPr>
  </w:style>
  <w:style w:type="paragraph" w:styleId="Cuprins2">
    <w:name w:val="toc 2"/>
    <w:basedOn w:val="Normal"/>
    <w:next w:val="Normal"/>
    <w:autoRedefine/>
    <w:uiPriority w:val="39"/>
    <w:semiHidden/>
    <w:unhideWhenUsed/>
    <w:rsid w:val="00CD3F92"/>
    <w:pPr>
      <w:spacing w:after="100"/>
      <w:ind w:left="220"/>
    </w:pPr>
  </w:style>
  <w:style w:type="character" w:styleId="Numrdepagin">
    <w:name w:val="page number"/>
    <w:basedOn w:val="Fontdeparagrafimplicit"/>
    <w:rsid w:val="008E11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5416821">
      <w:bodyDiv w:val="1"/>
      <w:marLeft w:val="0"/>
      <w:marRight w:val="0"/>
      <w:marTop w:val="0"/>
      <w:marBottom w:val="0"/>
      <w:divBdr>
        <w:top w:val="none" w:sz="0" w:space="0" w:color="auto"/>
        <w:left w:val="none" w:sz="0" w:space="0" w:color="auto"/>
        <w:bottom w:val="none" w:sz="0" w:space="0" w:color="auto"/>
        <w:right w:val="none" w:sz="0" w:space="0" w:color="auto"/>
      </w:divBdr>
    </w:div>
    <w:div w:id="1917668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E:\INST_3_PERS\1.%20Proiecte\2015\4.%20DT%20SS%20Holboca%2002.04.2015\3.%20instalatii\SANITARE\01.%20Parte%20Scrisa%20SANITARE%2002.04.2013\i9-94.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897069-5889-4E3E-B67C-693A4099A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1038</TotalTime>
  <Pages>9</Pages>
  <Words>2758</Words>
  <Characters>15998</Characters>
  <Application>Microsoft Office Word</Application>
  <DocSecurity>0</DocSecurity>
  <Lines>133</Lines>
  <Paragraphs>37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18719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Emanuel Gabor</dc:creator>
  <cp:keywords/>
  <dc:description/>
  <cp:lastModifiedBy>EMANUEL GABOR</cp:lastModifiedBy>
  <cp:revision>59</cp:revision>
  <dcterms:created xsi:type="dcterms:W3CDTF">2022-06-06T08:55:00Z</dcterms:created>
  <dcterms:modified xsi:type="dcterms:W3CDTF">2023-07-03T11:36:00Z</dcterms:modified>
</cp:coreProperties>
</file>